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4A" w:rsidRDefault="00B6654A" w:rsidP="00B6654A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150033" cy="2103120"/>
            <wp:effectExtent l="19050" t="0" r="3117" b="0"/>
            <wp:docPr id="1" name="Рисунок 0" descr="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.jpg"/>
                    <pic:cNvPicPr/>
                  </pic:nvPicPr>
                  <pic:blipFill>
                    <a:blip r:embed="rId5"/>
                    <a:srcRect l="3920"/>
                    <a:stretch>
                      <a:fillRect/>
                    </a:stretch>
                  </pic:blipFill>
                  <pic:spPr>
                    <a:xfrm>
                      <a:off x="0" y="0"/>
                      <a:ext cx="6150033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E1F" w:rsidRDefault="009F6E1F" w:rsidP="009F6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15C" w:rsidRDefault="00A5515C" w:rsidP="00A551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515C">
        <w:rPr>
          <w:rFonts w:ascii="Times New Roman" w:hAnsi="Times New Roman" w:cs="Times New Roman"/>
          <w:b/>
          <w:sz w:val="28"/>
          <w:szCs w:val="24"/>
        </w:rPr>
        <w:t xml:space="preserve">ПОЛОЖЕНИЕ </w:t>
      </w:r>
    </w:p>
    <w:p w:rsidR="00A5515C" w:rsidRPr="00A5515C" w:rsidRDefault="00A5515C" w:rsidP="00A551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515C">
        <w:rPr>
          <w:rFonts w:ascii="Times New Roman" w:hAnsi="Times New Roman" w:cs="Times New Roman"/>
          <w:b/>
          <w:sz w:val="28"/>
          <w:szCs w:val="24"/>
        </w:rPr>
        <w:t>ОБ ИНДИВИДУАЛЬНОМ ОБУЧЕНИИ ДЕТЕЙ НА ДОМУ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15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1.1. Настоящее Положение об организации индивидуального обучения детей на дому составлено на основании: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Закона РФ «Об образовании» №273-ФЗ от 29.12.2012г ст.5 п.5: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 xml:space="preserve">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Закона РФ «Об образовании» №273-ФЗ от 29.12.2012г ст.66. п. 10: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«Для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дому»;</w:t>
      </w:r>
      <w:proofErr w:type="gramEnd"/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Приказа от 30 июня 2016 года № 436н Министерства здравоохранения Российской Федерации «Об утверждении перечня заболеваний, наличие которых дает право на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дому»;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Методических рекомендаций по организации обучения на дому детей-инвалидов с использованием дистанционных образовательных технологий от 10 декабря 2012 г. № 07 –832;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Письма от 7 августа 2018 года N 05-283 Федеральной службы по надзору в сфере образования и науки «Об обучении лиц, находящихся на домашнем обучении».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1.2. Настоящее Положение об индивидуальном обучении детей на дому разработано в целях реализации права на получение образования обучающимися </w:t>
      </w:r>
      <w:r w:rsidRPr="00A5515C">
        <w:rPr>
          <w:rFonts w:ascii="Times New Roman" w:hAnsi="Times New Roman" w:cs="Times New Roman"/>
          <w:sz w:val="24"/>
          <w:szCs w:val="24"/>
        </w:rPr>
        <w:lastRenderedPageBreak/>
        <w:t>школы, нуждающимися в длительном лечении, в том числе детьми-инвалидами, по основным образовательным программам на дому и регулирует взаимодействие между участниками образовательных отношений.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1.3. Для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>, которым по состоянию здоровья лечебно-профилактического учреждения здравоохранения рекомендуют обучение на дому, организуется индивидуальное обучение.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Основными задачами индивидуального обучения являются: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обеспечение щадящего режима проведения занятий на дому при организации образовательной деятельности;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реализация общеобразовательных программ с учетом характера течения заболевания, рекомендаций лечебного учреждения.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1.5. Обучающиеся, осваивающие общеобразовательные программы по индивидуальному учебному плану, зачисляются в контингент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1.6. Утверждение программы обучения осуществляется на основании </w:t>
      </w:r>
      <w:proofErr w:type="spellStart"/>
      <w:r w:rsidRPr="00A5515C">
        <w:rPr>
          <w:rFonts w:ascii="Times New Roman" w:hAnsi="Times New Roman" w:cs="Times New Roman"/>
          <w:sz w:val="24"/>
          <w:szCs w:val="24"/>
        </w:rPr>
        <w:t>психолого-медико-педагогических</w:t>
      </w:r>
      <w:proofErr w:type="spellEnd"/>
      <w:r w:rsidRPr="00A5515C">
        <w:rPr>
          <w:rFonts w:ascii="Times New Roman" w:hAnsi="Times New Roman" w:cs="Times New Roman"/>
          <w:sz w:val="24"/>
          <w:szCs w:val="24"/>
        </w:rPr>
        <w:t xml:space="preserve"> рекомендаций и утверждается приказом директора школы.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1.7. 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15C">
        <w:rPr>
          <w:rFonts w:ascii="Times New Roman" w:hAnsi="Times New Roman" w:cs="Times New Roman"/>
          <w:b/>
          <w:sz w:val="24"/>
          <w:szCs w:val="24"/>
        </w:rPr>
        <w:t>2. Организация индивидуального обучения больных детей на дому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2.1. 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 организует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индивидуальное обучение больных детей на основании следующих документов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медицинского заключения лечебного учреждения;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приказа Управления образования района;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приказа по школе.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2.2. Образовательная организация согласовывает с родителями (законными представителями) расписание занятий, которое утверждается директором школы.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Освоение основной образовательной программы,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Положением о промежуточной аттестации.</w:t>
      </w:r>
      <w:proofErr w:type="gramEnd"/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2.4. Место проведения занятий (на дому или в школе) определяется родителями (законными представителями) обучающихся и указывается в заявлении.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организации, осуществляющей образовательную деятельность.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2.6. Учебный план для каждого обучающегося на дому составляется из расчета не менее: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 1-4 классах – 8 ч в неделю,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 5-7 классах – 10 ч в неделю,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 8-9 классах – 11 часов в неделю,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lastRenderedPageBreak/>
        <w:t>в 10-11 классах – 12 часов в неделю.</w:t>
      </w:r>
    </w:p>
    <w:p w:rsid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2.7. Право на распределение часов по учебным дисциплинам предоставляется организации, осуществляющей образовательную деятельность, с учетом психофизических особенностей, интересов детей, медицинских показаний. Такие предметы как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>, музыка, МХК, ОБЖ изучаются обучающимися самостоятельно или на уроках (по желанию ребёнка).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2.8. Решение о переводе больных детей в следующий класс принимает Педагогический совет школы на основании анализа выполнения ими скорректированных учебных программ по предметам и при наличии положительных годовых оценок.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2.9. Больной ребенок, не освоивший программу по одному предмету, переводится в следующий класс условно и ликвидирует академическую задолженность в течение следующего учебного года.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2.10. Больные дети, не освоившие учебные программы учебного года и имеющие академическую задолженность по двум и более предметам, оставляются на повторное обучение.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2.11. Больные дети, освоившие образовательные программы основного общего и среднего общего образования и имеющие положительные годовые отметки по всем предметам учебного плана образовательной организации, на основании решения Педагогического совета школы допускаются к государственной итоговой аттестации.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2.12. По завершении обучающимися на дому освоения общеобразовательных программ основного общего и среднего общего образования проводится государственная итоговая аттестация в порядке, формах и сроки установленные законодательством.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2.13. Обучающимся, успешно прошедшим государственную итоговую аттестацию, организация, осуществляющая образовательную деятельность,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2.14.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образовательная организация в связи с завершением обучения выдает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A5515C" w:rsidRP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717">
        <w:rPr>
          <w:rFonts w:ascii="Times New Roman" w:hAnsi="Times New Roman" w:cs="Times New Roman"/>
          <w:b/>
          <w:sz w:val="24"/>
          <w:szCs w:val="24"/>
        </w:rPr>
        <w:t>3. Кадровый состав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3.1. При назначении учителей, работающих с больными обучающимися, преимущественно отдается учителям,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данной организации.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3.2. В случае болезни учителя (в течение недели) администрация организации с учетом кадровых возможностей обязана произвести замещение занятий с учеником другим учителем.</w:t>
      </w:r>
    </w:p>
    <w:p w:rsidR="00A5515C" w:rsidRP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717">
        <w:rPr>
          <w:rFonts w:ascii="Times New Roman" w:hAnsi="Times New Roman" w:cs="Times New Roman"/>
          <w:b/>
          <w:sz w:val="24"/>
          <w:szCs w:val="24"/>
        </w:rPr>
        <w:t>4. Финансовое обеспечение индивидуального обучения больных детей на дому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4.1. Индивидуальное обучение больных детей на дому предоставляется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 xml:space="preserve"> бесплатно в пределах: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lastRenderedPageBreak/>
        <w:t>в 1-4 классах – 8 ч в неделю,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 5-7 классах – 10 ч в неделю,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 8-9 классах – 11 часов в неделю,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 10-11 классах – 12 часов в неделю.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4.2.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4.3.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они согласуется с родителями (законными представителями), издается приказ по школе о переносе занятий с указанием точного времени.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4.4.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4.5. В случае производственной необходимости в расписание занятий могут вноситься коррективы, и время занятий может измениться.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4.6. В случае досрочного окончания занятий директор издает приказ, который передается в бухгалтерию.</w:t>
      </w:r>
    </w:p>
    <w:p w:rsidR="00A5515C" w:rsidRP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717">
        <w:rPr>
          <w:rFonts w:ascii="Times New Roman" w:hAnsi="Times New Roman" w:cs="Times New Roman"/>
          <w:b/>
          <w:sz w:val="24"/>
          <w:szCs w:val="24"/>
        </w:rPr>
        <w:t>5. Права и обязанности участников образовательной деятельности, реализуемой в форме индивидуального обучения на дому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5.1. </w:t>
      </w:r>
      <w:proofErr w:type="gramStart"/>
      <w:r w:rsidR="0079071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790717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на получение полного общего образования в соответствии с государственным стандартом;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на уважение своего человеческого достоинства, свободы совести, свободы выражения собственных взглядов и убеждений;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на моральное поощрение за успехи в учении;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на участие в культурной жизни класса и школы (по возможности);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на бесплатное пользование библиотечно-информационными ресурсами библиотеки.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5.2.</w:t>
      </w:r>
      <w:r w:rsidR="00790717">
        <w:rPr>
          <w:rFonts w:ascii="Times New Roman" w:hAnsi="Times New Roman" w:cs="Times New Roman"/>
          <w:sz w:val="24"/>
          <w:szCs w:val="24"/>
        </w:rPr>
        <w:t xml:space="preserve"> Обучающийся обязан: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соблюдать требования организации, осуществляющей образовательную деятельность;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добросовестно учиться, стремиться к сознательному и творческому освоению образовательных программ;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уважать честь и достоинство работников образовательной организации;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соблюдать расписание занятий;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согласно индивидуальному расписанию быть готовым к занятиям на дому;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вести дневник.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5.3. </w:t>
      </w:r>
      <w:r w:rsidR="00790717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имеют право: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защищать законные права ребенка;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обращаться для разрешения конфликтных ситуаций к администрации организации, осуществляющей образовательную деятельность, в управление образования;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присутствовать на уроках по рекомендации медицинского учреждения и с разрешения руководителя организации, осуществляющей образовательную деятельность;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вносить предложения по составлению расписания занятий;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lastRenderedPageBreak/>
        <w:t>получать консультативную помощь специалистов образовательной организации в вопросах коррекционно-развивающего воспитания и обучения своего ребенка.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5.4. </w:t>
      </w:r>
      <w:r w:rsidR="00790717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выполнять требования организации, осуществляющей образовательную деятельность;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поддерживать интерес ребенка к школе и образованию;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своевременно ставить учителя в известность о рекомендациях врача, особенности режима дня ребенка;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создавать условия для проведения занятий, способствующих освоению знаний;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своевременно, в течение дня информировать организацию, осуществляющую образовательную деятельность, об отмене занятий по случаю болезни и возобновлении занятий после болезни;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контролировать ведение дневника, выполнение домашних заданий.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5.5.</w:t>
      </w:r>
      <w:r w:rsidR="00790717">
        <w:rPr>
          <w:rFonts w:ascii="Times New Roman" w:hAnsi="Times New Roman" w:cs="Times New Roman"/>
          <w:sz w:val="24"/>
          <w:szCs w:val="24"/>
        </w:rPr>
        <w:t xml:space="preserve"> Педагогический работник имеет права, </w:t>
      </w:r>
      <w:r w:rsidRPr="00A5515C">
        <w:rPr>
          <w:rFonts w:ascii="Times New Roman" w:hAnsi="Times New Roman" w:cs="Times New Roman"/>
          <w:sz w:val="24"/>
          <w:szCs w:val="24"/>
        </w:rPr>
        <w:t>предусмотренные Законом РФ “Об образовании в Российской Федерации” №273-ФЗ от 29.12.2012г ст. 47 п. 3.</w:t>
      </w:r>
    </w:p>
    <w:p w:rsidR="00790717" w:rsidRDefault="00790717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Учитель обязан: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выполнять государственные программы с учетом особенностей и интересов детей;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развивать навыки самостоятельной работы с учебником, справочной и художественной литературой;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знать специфику заболевания, особенности режима и организации домашних занятий;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не допускать перегрузки, составлять индивидуальные планы занятий;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своевременно заполнять журнал учета проводимых занятий,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аттестации; один раз в месяц предоставлять его на подпись родителям (законным представителям);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выставлять оценки в дневник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>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систематически вносить данные об успеваемости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 xml:space="preserve"> в классный журнал.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5.7.</w:t>
      </w:r>
      <w:r w:rsidR="00790717">
        <w:rPr>
          <w:rFonts w:ascii="Times New Roman" w:hAnsi="Times New Roman" w:cs="Times New Roman"/>
          <w:sz w:val="24"/>
          <w:szCs w:val="24"/>
        </w:rPr>
        <w:t xml:space="preserve"> Классный руководитель обязан: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поддерживать контакт с обучающимися и родителями, выявлять особенности обучающихся и состояние здоровья больных детей; при необходимости обращаться к администрации организации, осуществляющей образовательную деятельность;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вносить сведения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5515C">
        <w:rPr>
          <w:rFonts w:ascii="Times New Roman" w:hAnsi="Times New Roman" w:cs="Times New Roman"/>
          <w:sz w:val="24"/>
          <w:szCs w:val="24"/>
        </w:rPr>
        <w:t xml:space="preserve"> обучающемся, находящемся на индивидуальном обучении, в классный журнал.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5.8. </w:t>
      </w:r>
      <w:r w:rsidR="00790717">
        <w:rPr>
          <w:rFonts w:ascii="Times New Roman" w:hAnsi="Times New Roman" w:cs="Times New Roman"/>
          <w:sz w:val="24"/>
          <w:szCs w:val="24"/>
        </w:rPr>
        <w:t>Администрация обязана: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на основании предоставленных документов в течение трех рабочих дней подготовить и издать приказ об организации индивидуального обучения обучающегося;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составлять и согласовывать с учителями, обучающими ребенка, и родителями расписание занятий;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контролировать своевременность проведения индивидуальных занятий, ведение журнала учета индивидуального обучения обучающихся;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контролировать выполнение учебных программ, аттестацию обучающихся, оформление документации не реже 1 раза в четверть;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обеспечивать своевременный подбор и замену учителей.</w:t>
      </w:r>
    </w:p>
    <w:p w:rsidR="00A5515C" w:rsidRP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717">
        <w:rPr>
          <w:rFonts w:ascii="Times New Roman" w:hAnsi="Times New Roman" w:cs="Times New Roman"/>
          <w:b/>
          <w:sz w:val="24"/>
          <w:szCs w:val="24"/>
        </w:rPr>
        <w:lastRenderedPageBreak/>
        <w:t>6. Оформление классного журнала и журнала индивидуальных занятий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6.1. Оформление классного журнала и журнала индивидуальных занятий производится на основании Положения о ведении школьной внутренней документации, утвержденного директором.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6.2. В классных журналах на предметных страницах у обучающегося на дому, делается запись «обучение на дому, приказ от____________ № __», отметки на эти страницы за период обучения на дому не выставляются. В классные журналы соответствующего класса выставляются только отметки четвертные, полугодовые, годовые, итоговые отметки переносятся из журнала индивидуального обучения на дому. В классный журнал, в котором есть обучающийся на дому, вкладывается копия приказа.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Все отметки обучающегося на дому вносятся также и в электронный журнал.</w:t>
      </w:r>
      <w:proofErr w:type="gramEnd"/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 xml:space="preserve">6.3. В случае частичной порчи (полной утраты) журнала 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</w:t>
      </w:r>
      <w:proofErr w:type="gramStart"/>
      <w:r w:rsidRPr="00A5515C">
        <w:rPr>
          <w:rFonts w:ascii="Times New Roman" w:hAnsi="Times New Roman" w:cs="Times New Roman"/>
          <w:sz w:val="24"/>
          <w:szCs w:val="24"/>
        </w:rPr>
        <w:t>Утраченные данные восстанавливаются по имеющимся в распоряжении учителя документам: тетради обучающегося, поурочные и тематические планы.</w:t>
      </w:r>
      <w:proofErr w:type="gramEnd"/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6.4. Журнал индивидуального обучения на дому хранится в архиве организации 5 лет.</w:t>
      </w:r>
    </w:p>
    <w:p w:rsidR="00A5515C" w:rsidRP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717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7.1. Настоящее Положение об организации индивидуального обучения больных детей на дому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90717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7.3. Положение об организации индивидуального обучения больных детей на дому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A5515C" w:rsidRPr="00A5515C" w:rsidRDefault="00A5515C" w:rsidP="00A551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15C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A18EA" w:rsidRPr="009F6E1F" w:rsidRDefault="000A18EA" w:rsidP="00A551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A18EA" w:rsidRPr="009F6E1F" w:rsidSect="009F6E1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1AAE"/>
    <w:multiLevelType w:val="multilevel"/>
    <w:tmpl w:val="855C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6A32"/>
    <w:multiLevelType w:val="multilevel"/>
    <w:tmpl w:val="89FC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05C59"/>
    <w:multiLevelType w:val="multilevel"/>
    <w:tmpl w:val="3ACC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B08F8"/>
    <w:multiLevelType w:val="multilevel"/>
    <w:tmpl w:val="7F6E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6082D"/>
    <w:multiLevelType w:val="multilevel"/>
    <w:tmpl w:val="C620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46B09"/>
    <w:multiLevelType w:val="multilevel"/>
    <w:tmpl w:val="ED26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34A34"/>
    <w:multiLevelType w:val="multilevel"/>
    <w:tmpl w:val="EB9C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3C0D03"/>
    <w:multiLevelType w:val="multilevel"/>
    <w:tmpl w:val="B42E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10F94"/>
    <w:multiLevelType w:val="multilevel"/>
    <w:tmpl w:val="8758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0A2410"/>
    <w:multiLevelType w:val="multilevel"/>
    <w:tmpl w:val="4200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93AC1"/>
    <w:multiLevelType w:val="multilevel"/>
    <w:tmpl w:val="6B34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C2E10"/>
    <w:multiLevelType w:val="multilevel"/>
    <w:tmpl w:val="9696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925E7"/>
    <w:multiLevelType w:val="multilevel"/>
    <w:tmpl w:val="868E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9B78D3"/>
    <w:multiLevelType w:val="multilevel"/>
    <w:tmpl w:val="07BA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B175AB"/>
    <w:multiLevelType w:val="multilevel"/>
    <w:tmpl w:val="F9E0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C107BF"/>
    <w:multiLevelType w:val="multilevel"/>
    <w:tmpl w:val="9356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69600A"/>
    <w:multiLevelType w:val="multilevel"/>
    <w:tmpl w:val="5E9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EC1D4E"/>
    <w:multiLevelType w:val="multilevel"/>
    <w:tmpl w:val="E246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266AC"/>
    <w:multiLevelType w:val="multilevel"/>
    <w:tmpl w:val="423E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15"/>
  </w:num>
  <w:num w:numId="5">
    <w:abstractNumId w:val="2"/>
  </w:num>
  <w:num w:numId="6">
    <w:abstractNumId w:val="4"/>
  </w:num>
  <w:num w:numId="7">
    <w:abstractNumId w:val="8"/>
  </w:num>
  <w:num w:numId="8">
    <w:abstractNumId w:val="16"/>
  </w:num>
  <w:num w:numId="9">
    <w:abstractNumId w:val="1"/>
  </w:num>
  <w:num w:numId="10">
    <w:abstractNumId w:val="11"/>
  </w:num>
  <w:num w:numId="11">
    <w:abstractNumId w:val="5"/>
  </w:num>
  <w:num w:numId="12">
    <w:abstractNumId w:val="13"/>
  </w:num>
  <w:num w:numId="13">
    <w:abstractNumId w:val="7"/>
  </w:num>
  <w:num w:numId="14">
    <w:abstractNumId w:val="6"/>
  </w:num>
  <w:num w:numId="15">
    <w:abstractNumId w:val="12"/>
  </w:num>
  <w:num w:numId="16">
    <w:abstractNumId w:val="18"/>
  </w:num>
  <w:num w:numId="17">
    <w:abstractNumId w:val="14"/>
  </w:num>
  <w:num w:numId="18">
    <w:abstractNumId w:val="3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E1F"/>
    <w:rsid w:val="000A18EA"/>
    <w:rsid w:val="00790717"/>
    <w:rsid w:val="009B07DC"/>
    <w:rsid w:val="009F6E1F"/>
    <w:rsid w:val="00A5515C"/>
    <w:rsid w:val="00B22C95"/>
    <w:rsid w:val="00B6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8EA"/>
  </w:style>
  <w:style w:type="paragraph" w:styleId="1">
    <w:name w:val="heading 1"/>
    <w:basedOn w:val="a"/>
    <w:next w:val="a"/>
    <w:link w:val="10"/>
    <w:uiPriority w:val="9"/>
    <w:qFormat/>
    <w:rsid w:val="00A55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6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6E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6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6E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1F"/>
    <w:rPr>
      <w:b/>
      <w:bCs/>
    </w:rPr>
  </w:style>
  <w:style w:type="character" w:styleId="a5">
    <w:name w:val="Hyperlink"/>
    <w:basedOn w:val="a0"/>
    <w:uiPriority w:val="99"/>
    <w:unhideWhenUsed/>
    <w:rsid w:val="009F6E1F"/>
    <w:rPr>
      <w:color w:val="0000FF"/>
      <w:u w:val="single"/>
    </w:rPr>
  </w:style>
  <w:style w:type="character" w:styleId="a6">
    <w:name w:val="Emphasis"/>
    <w:basedOn w:val="a0"/>
    <w:uiPriority w:val="20"/>
    <w:qFormat/>
    <w:rsid w:val="009F6E1F"/>
    <w:rPr>
      <w:i/>
      <w:iCs/>
    </w:rPr>
  </w:style>
  <w:style w:type="character" w:customStyle="1" w:styleId="text-download">
    <w:name w:val="text-download"/>
    <w:basedOn w:val="a0"/>
    <w:rsid w:val="009F6E1F"/>
  </w:style>
  <w:style w:type="paragraph" w:styleId="a7">
    <w:name w:val="Balloon Text"/>
    <w:basedOn w:val="a"/>
    <w:link w:val="a8"/>
    <w:uiPriority w:val="99"/>
    <w:semiHidden/>
    <w:unhideWhenUsed/>
    <w:rsid w:val="009F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6E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5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8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6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9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8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05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49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5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2023-06-02T14:14:00Z</dcterms:created>
  <dcterms:modified xsi:type="dcterms:W3CDTF">2023-06-15T06:14:00Z</dcterms:modified>
</cp:coreProperties>
</file>