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8E9" w:rsidRDefault="007608E9" w:rsidP="000C2C7B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0C2C7B" w:rsidRPr="00ED7D13" w:rsidRDefault="00A91908" w:rsidP="000C2C7B">
      <w:pPr>
        <w:shd w:val="clear" w:color="auto" w:fill="FFFFFF"/>
        <w:spacing w:after="0"/>
        <w:rPr>
          <w:rFonts w:ascii="Times New Roman" w:hAnsi="Times New Roman"/>
          <w:bCs/>
          <w:color w:val="000000"/>
          <w:sz w:val="24"/>
          <w:szCs w:val="24"/>
        </w:rPr>
      </w:pPr>
      <w:r w:rsidRPr="00A91908">
        <w:rPr>
          <w:rFonts w:ascii="Times New Roman" w:hAnsi="Times New Roman"/>
          <w:bCs/>
          <w:color w:val="000000"/>
          <w:sz w:val="24"/>
          <w:szCs w:val="24"/>
        </w:rPr>
        <w:drawing>
          <wp:inline distT="0" distB="0" distL="0" distR="0">
            <wp:extent cx="8697559" cy="2400300"/>
            <wp:effectExtent l="19050" t="0" r="8291" b="0"/>
            <wp:docPr id="8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0061" cy="240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2C7B" w:rsidRDefault="000C2C7B" w:rsidP="000C2C7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</w:p>
    <w:p w:rsidR="000C2C7B" w:rsidRPr="00ED7D13" w:rsidRDefault="000C2C7B" w:rsidP="000C2C7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РАБОЧАЯ ПРОГРАММА</w:t>
      </w:r>
    </w:p>
    <w:p w:rsidR="000C2C7B" w:rsidRPr="00ED7D13" w:rsidRDefault="000C2C7B" w:rsidP="000C2C7B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4"/>
        </w:rPr>
        <w:t>п</w:t>
      </w: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о курсу внеурочной деятельности кружка «</w:t>
      </w:r>
      <w:r>
        <w:rPr>
          <w:rFonts w:ascii="Times New Roman" w:hAnsi="Times New Roman"/>
          <w:b/>
          <w:bCs/>
          <w:color w:val="000000"/>
          <w:sz w:val="28"/>
          <w:szCs w:val="24"/>
        </w:rPr>
        <w:t>Социальные танцы</w:t>
      </w: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»</w:t>
      </w:r>
    </w:p>
    <w:p w:rsidR="000C2C7B" w:rsidRPr="00ED7D13" w:rsidRDefault="000C2C7B" w:rsidP="000C2C7B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</w:p>
    <w:p w:rsidR="000C2C7B" w:rsidRPr="00ED7D13" w:rsidRDefault="000C2C7B" w:rsidP="007D717C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bookmarkStart w:id="0" w:name="_GoBack"/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Класс:</w:t>
      </w:r>
      <w:r>
        <w:rPr>
          <w:rFonts w:ascii="Times New Roman" w:hAnsi="Times New Roman"/>
          <w:bCs/>
          <w:color w:val="000000"/>
          <w:sz w:val="28"/>
          <w:szCs w:val="24"/>
        </w:rPr>
        <w:t>5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>-</w:t>
      </w:r>
      <w:r w:rsidR="007D717C">
        <w:rPr>
          <w:rFonts w:ascii="Times New Roman" w:hAnsi="Times New Roman"/>
          <w:bCs/>
          <w:color w:val="000000"/>
          <w:sz w:val="28"/>
          <w:szCs w:val="24"/>
          <w:u w:val="single"/>
        </w:rPr>
        <w:t>9</w:t>
      </w:r>
    </w:p>
    <w:p w:rsidR="000C2C7B" w:rsidRPr="00ED7D13" w:rsidRDefault="000C2C7B" w:rsidP="007D717C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Уровень образования</w:t>
      </w:r>
      <w:r w:rsidRPr="00ED7D13">
        <w:rPr>
          <w:rFonts w:ascii="Times New Roman" w:hAnsi="Times New Roman"/>
          <w:bCs/>
          <w:color w:val="000000"/>
          <w:sz w:val="28"/>
          <w:szCs w:val="24"/>
        </w:rPr>
        <w:t xml:space="preserve"> – 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>основное общее образование</w:t>
      </w:r>
    </w:p>
    <w:p w:rsidR="000C2C7B" w:rsidRPr="00ED7D13" w:rsidRDefault="000C2C7B" w:rsidP="007D717C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Срок реализации программы</w:t>
      </w:r>
      <w:r>
        <w:rPr>
          <w:rFonts w:ascii="Times New Roman" w:hAnsi="Times New Roman"/>
          <w:bCs/>
          <w:color w:val="000000"/>
          <w:sz w:val="28"/>
          <w:szCs w:val="24"/>
        </w:rPr>
        <w:t xml:space="preserve"> - 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>2022/2023 учебный год</w:t>
      </w:r>
    </w:p>
    <w:p w:rsidR="000C2C7B" w:rsidRPr="00ED7D13" w:rsidRDefault="000C2C7B" w:rsidP="007D717C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Количество часов по учебному предмету</w:t>
      </w:r>
      <w:r w:rsidRPr="00ED7D13">
        <w:rPr>
          <w:rFonts w:ascii="Times New Roman" w:hAnsi="Times New Roman"/>
          <w:bCs/>
          <w:color w:val="000000"/>
          <w:sz w:val="28"/>
          <w:szCs w:val="24"/>
        </w:rPr>
        <w:t xml:space="preserve">: 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 xml:space="preserve">1ч./неделю, </w:t>
      </w:r>
      <w:r w:rsidRPr="007608E9">
        <w:rPr>
          <w:rFonts w:ascii="Times New Roman" w:hAnsi="Times New Roman"/>
          <w:bCs/>
          <w:color w:val="000000"/>
          <w:sz w:val="28"/>
          <w:szCs w:val="24"/>
          <w:u w:val="single"/>
        </w:rPr>
        <w:t>всего 34 часа</w:t>
      </w:r>
    </w:p>
    <w:p w:rsidR="000C2C7B" w:rsidRPr="00ED7D13" w:rsidRDefault="000C2C7B" w:rsidP="007D717C">
      <w:pPr>
        <w:shd w:val="clear" w:color="auto" w:fill="FFFFFF"/>
        <w:spacing w:after="0" w:line="360" w:lineRule="auto"/>
        <w:jc w:val="right"/>
        <w:rPr>
          <w:rFonts w:ascii="Times New Roman" w:hAnsi="Times New Roman"/>
          <w:bCs/>
          <w:color w:val="000000"/>
          <w:sz w:val="28"/>
          <w:szCs w:val="24"/>
          <w:u w:val="single"/>
        </w:rPr>
      </w:pPr>
      <w:r w:rsidRPr="00ED7D13">
        <w:rPr>
          <w:rFonts w:ascii="Times New Roman" w:hAnsi="Times New Roman"/>
          <w:b/>
          <w:bCs/>
          <w:color w:val="000000"/>
          <w:sz w:val="28"/>
          <w:szCs w:val="24"/>
        </w:rPr>
        <w:t>Рабочую программу составил(ли):</w:t>
      </w:r>
      <w:r w:rsidRPr="00ED7D13">
        <w:rPr>
          <w:rFonts w:ascii="Times New Roman" w:hAnsi="Times New Roman"/>
          <w:bCs/>
          <w:color w:val="000000"/>
          <w:sz w:val="28"/>
          <w:szCs w:val="24"/>
          <w:u w:val="single"/>
        </w:rPr>
        <w:t>Л.В. Медведева</w:t>
      </w:r>
    </w:p>
    <w:bookmarkEnd w:id="0"/>
    <w:p w:rsidR="000C2C7B" w:rsidRPr="00ED7D13" w:rsidRDefault="000C2C7B" w:rsidP="000C2C7B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4"/>
          <w:u w:val="single"/>
        </w:rPr>
      </w:pPr>
    </w:p>
    <w:p w:rsidR="000C2C7B" w:rsidRPr="00ED7D13" w:rsidRDefault="000C2C7B" w:rsidP="000C2C7B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4"/>
        </w:rPr>
      </w:pPr>
    </w:p>
    <w:p w:rsidR="000C2C7B" w:rsidRPr="00ED7D13" w:rsidRDefault="000C2C7B" w:rsidP="000C2C7B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4"/>
        </w:rPr>
      </w:pPr>
    </w:p>
    <w:p w:rsidR="000C2C7B" w:rsidRDefault="000C2C7B" w:rsidP="007608E9">
      <w:pPr>
        <w:shd w:val="clear" w:color="auto" w:fill="FFFFFF"/>
        <w:spacing w:after="0" w:line="360" w:lineRule="auto"/>
        <w:rPr>
          <w:rFonts w:ascii="Times New Roman" w:hAnsi="Times New Roman"/>
          <w:bCs/>
          <w:color w:val="000000"/>
          <w:sz w:val="28"/>
          <w:szCs w:val="24"/>
        </w:rPr>
      </w:pPr>
    </w:p>
    <w:p w:rsidR="000C2C7B" w:rsidRDefault="000C2C7B" w:rsidP="000C2C7B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</w:p>
    <w:p w:rsidR="000C2C7B" w:rsidRPr="00ED7D13" w:rsidRDefault="000C2C7B" w:rsidP="000C2C7B">
      <w:pPr>
        <w:shd w:val="clear" w:color="auto" w:fill="FFFFFF"/>
        <w:spacing w:after="0" w:line="360" w:lineRule="auto"/>
        <w:jc w:val="center"/>
        <w:rPr>
          <w:rFonts w:ascii="Times New Roman" w:hAnsi="Times New Roman"/>
          <w:bCs/>
          <w:color w:val="000000"/>
          <w:sz w:val="28"/>
          <w:szCs w:val="24"/>
        </w:rPr>
      </w:pPr>
      <w:r w:rsidRPr="00ED7D13">
        <w:rPr>
          <w:rFonts w:ascii="Times New Roman" w:hAnsi="Times New Roman"/>
          <w:bCs/>
          <w:color w:val="000000"/>
          <w:sz w:val="28"/>
          <w:szCs w:val="24"/>
        </w:rPr>
        <w:t>Вяртсиля, 2022</w:t>
      </w:r>
    </w:p>
    <w:p w:rsidR="00714949" w:rsidRDefault="00714949" w:rsidP="00C95257">
      <w:pPr>
        <w:spacing w:before="100" w:beforeAutospacing="1" w:after="100" w:afterAutospacing="1" w:line="360" w:lineRule="auto"/>
        <w:ind w:right="57"/>
        <w:contextualSpacing/>
        <w:rPr>
          <w:rFonts w:ascii="Arial" w:hAnsi="Arial" w:cs="Arial"/>
          <w:b/>
        </w:rPr>
      </w:pPr>
    </w:p>
    <w:p w:rsidR="009C0CDE" w:rsidRPr="000C2C7B" w:rsidRDefault="009C0CDE" w:rsidP="000C2C7B">
      <w:pPr>
        <w:spacing w:after="0"/>
        <w:ind w:left="284" w:right="57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2C7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C0CDE" w:rsidRPr="000C2C7B" w:rsidRDefault="009C0CDE" w:rsidP="000C2C7B">
      <w:pPr>
        <w:pStyle w:val="21"/>
        <w:spacing w:line="276" w:lineRule="auto"/>
        <w:ind w:left="284" w:right="57" w:firstLine="709"/>
        <w:contextualSpacing/>
      </w:pPr>
      <w:r w:rsidRPr="000C2C7B">
        <w:t>В системе эстетического воспитания подрастающего поколения большая роль принадлежит танцу. Проблему обучения детей решают детские хореографические коллективы учреждений дополнительного образования. Особенность дополнительного художественного образования состоит в том, что необходимые для творческой деятельности технические навыки и приемы оказывают сильнейшее и непосредственное воздействие на эмоционально – волевую сферу учащихся. Процесс овладения определенными  исполнительскими навыками не только раскрепощает собственно художественное мышление, но и в большей мере накладывает отпечаток на мировосприятие и систему жизненных ориентировок, целей и ценностей.</w:t>
      </w:r>
    </w:p>
    <w:p w:rsidR="009C0CDE" w:rsidRPr="000C2C7B" w:rsidRDefault="009C0CDE" w:rsidP="000C2C7B">
      <w:pPr>
        <w:pStyle w:val="21"/>
        <w:spacing w:line="276" w:lineRule="auto"/>
        <w:ind w:left="284" w:right="57" w:firstLine="709"/>
        <w:contextualSpacing/>
      </w:pPr>
      <w:r w:rsidRPr="000C2C7B">
        <w:t xml:space="preserve">Хореография, наряду с пантомимой, музыкальным и драматическим театром, являясь ведущим пластическим искусством, использует в качестве материала человеческое тело, организовывая его движения по законам музыкальной гармонии. Эта гармония является основой трех нераздельно связанных между собой частей хореографии: педагогической, исполнительской, хореографической деятельности. </w:t>
      </w:r>
    </w:p>
    <w:p w:rsidR="009C0CDE" w:rsidRPr="000C2C7B" w:rsidRDefault="009C0CDE" w:rsidP="000C2C7B">
      <w:pPr>
        <w:pStyle w:val="21"/>
        <w:spacing w:line="276" w:lineRule="auto"/>
        <w:ind w:left="284" w:right="57" w:firstLine="709"/>
        <w:contextualSpacing/>
      </w:pPr>
      <w:r w:rsidRPr="000C2C7B">
        <w:t>Принципы и приемы хореографической педагогики направлены, прежде всего, на формирование творческой личности, способной к самостоятельному и неординарному мышлению, самовыражению.</w:t>
      </w:r>
    </w:p>
    <w:p w:rsidR="009C0CDE" w:rsidRPr="000C2C7B" w:rsidRDefault="009C0CDE" w:rsidP="000C2C7B">
      <w:pPr>
        <w:pStyle w:val="21"/>
        <w:spacing w:line="276" w:lineRule="auto"/>
        <w:ind w:left="284" w:right="57" w:firstLine="709"/>
        <w:contextualSpacing/>
      </w:pPr>
      <w:r w:rsidRPr="000C2C7B">
        <w:t>Программа составлена с некоторым "запасом", с взглядом из сегодняшнего дня в завтрашний, поэтому не все цели, заявленные в программе, будут реализованы в программе в полной мере в силу разного рода объективных и субъективных причин.</w:t>
      </w:r>
    </w:p>
    <w:p w:rsidR="009C0CDE" w:rsidRPr="000C2C7B" w:rsidRDefault="009C0CDE" w:rsidP="000C2C7B">
      <w:pPr>
        <w:pStyle w:val="21"/>
        <w:spacing w:line="276" w:lineRule="auto"/>
        <w:ind w:left="284" w:right="57" w:firstLine="709"/>
        <w:contextualSpacing/>
        <w:rPr>
          <w:b/>
        </w:rPr>
      </w:pPr>
      <w:r w:rsidRPr="000C2C7B">
        <w:rPr>
          <w:b/>
        </w:rPr>
        <w:t>Цели:</w:t>
      </w:r>
    </w:p>
    <w:p w:rsidR="009C0CDE" w:rsidRPr="000C2C7B" w:rsidRDefault="009C0CDE" w:rsidP="000C2C7B">
      <w:pPr>
        <w:pStyle w:val="21"/>
        <w:spacing w:line="276" w:lineRule="auto"/>
        <w:ind w:left="284" w:right="57" w:firstLine="709"/>
        <w:contextualSpacing/>
      </w:pPr>
      <w:r w:rsidRPr="000C2C7B">
        <w:t>- эстетическое воспитание учащихся;</w:t>
      </w:r>
    </w:p>
    <w:p w:rsidR="009C0CDE" w:rsidRPr="000C2C7B" w:rsidRDefault="009C0CDE" w:rsidP="000C2C7B">
      <w:pPr>
        <w:pStyle w:val="21"/>
        <w:spacing w:line="276" w:lineRule="auto"/>
        <w:ind w:left="284" w:right="57" w:firstLine="709"/>
        <w:contextualSpacing/>
      </w:pPr>
      <w:r w:rsidRPr="000C2C7B">
        <w:t>- формирование и развитие художественно – творческих способностей учащихся в области хореографического искусства;</w:t>
      </w:r>
    </w:p>
    <w:p w:rsidR="009C0CDE" w:rsidRPr="000C2C7B" w:rsidRDefault="009C0CDE" w:rsidP="000C2C7B">
      <w:pPr>
        <w:spacing w:after="0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- привитие любви к танцу, воспитание исполнительской культуры учащихся с учетом возрастных особенностей и закономерностей физического развития.</w:t>
      </w:r>
    </w:p>
    <w:p w:rsidR="009C0CDE" w:rsidRPr="000C2C7B" w:rsidRDefault="009C0CDE" w:rsidP="000C2C7B">
      <w:pPr>
        <w:spacing w:after="0"/>
        <w:ind w:right="57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C7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C0CDE" w:rsidRPr="000C2C7B" w:rsidRDefault="009C0CDE" w:rsidP="000C2C7B">
      <w:pPr>
        <w:spacing w:after="0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 xml:space="preserve">- обучать основам хореографического мастерства; </w:t>
      </w:r>
    </w:p>
    <w:p w:rsidR="009C0CDE" w:rsidRPr="000C2C7B" w:rsidRDefault="009C0CDE" w:rsidP="000C2C7B">
      <w:pPr>
        <w:spacing w:after="0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- формировать интерес к хореографическому искусству;</w:t>
      </w:r>
    </w:p>
    <w:p w:rsidR="009C0CDE" w:rsidRPr="000C2C7B" w:rsidRDefault="009C0CDE" w:rsidP="000C2C7B">
      <w:pPr>
        <w:spacing w:after="0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- развивать творческие способности ребенка, образное мышление, внимание, произвольную память, ассоциативную фантазию, воображение;</w:t>
      </w:r>
    </w:p>
    <w:p w:rsidR="009C0CDE" w:rsidRPr="000C2C7B" w:rsidRDefault="009C0CDE" w:rsidP="000C2C7B">
      <w:pPr>
        <w:spacing w:after="0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lastRenderedPageBreak/>
        <w:t xml:space="preserve">- воспитывать личностные качества – ответственность, отзывчивость, доброту, чуткость, дружбу и взаимопонимание. </w:t>
      </w:r>
    </w:p>
    <w:p w:rsidR="009C0CDE" w:rsidRPr="000C2C7B" w:rsidRDefault="009C0CDE" w:rsidP="000C2C7B">
      <w:pPr>
        <w:spacing w:after="0"/>
        <w:ind w:right="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sz w:val="24"/>
          <w:szCs w:val="24"/>
        </w:rPr>
        <w:t>Организация процесса обучения</w:t>
      </w:r>
    </w:p>
    <w:p w:rsidR="009C0CDE" w:rsidRDefault="009C0CDE" w:rsidP="000C2C7B">
      <w:pPr>
        <w:spacing w:after="0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 xml:space="preserve">Программа предусматривает занятия </w:t>
      </w:r>
      <w:r w:rsidR="000C2C7B">
        <w:rPr>
          <w:rFonts w:ascii="Times New Roman" w:hAnsi="Times New Roman" w:cs="Times New Roman"/>
          <w:sz w:val="24"/>
          <w:szCs w:val="24"/>
        </w:rPr>
        <w:t>по социальным</w:t>
      </w:r>
      <w:r w:rsidRPr="000C2C7B">
        <w:rPr>
          <w:rFonts w:ascii="Times New Roman" w:hAnsi="Times New Roman" w:cs="Times New Roman"/>
          <w:sz w:val="24"/>
          <w:szCs w:val="24"/>
        </w:rPr>
        <w:t xml:space="preserve">  танц</w:t>
      </w:r>
      <w:r w:rsidR="000C2C7B">
        <w:rPr>
          <w:rFonts w:ascii="Times New Roman" w:hAnsi="Times New Roman" w:cs="Times New Roman"/>
          <w:sz w:val="24"/>
          <w:szCs w:val="24"/>
        </w:rPr>
        <w:t>ам</w:t>
      </w:r>
      <w:r w:rsidRPr="000C2C7B">
        <w:rPr>
          <w:rFonts w:ascii="Times New Roman" w:hAnsi="Times New Roman" w:cs="Times New Roman"/>
          <w:sz w:val="24"/>
          <w:szCs w:val="24"/>
        </w:rPr>
        <w:t xml:space="preserve"> как дополнительное обучение, воспитание и разв</w:t>
      </w:r>
      <w:r w:rsidR="009D5935" w:rsidRPr="000C2C7B">
        <w:rPr>
          <w:rFonts w:ascii="Times New Roman" w:hAnsi="Times New Roman" w:cs="Times New Roman"/>
          <w:sz w:val="24"/>
          <w:szCs w:val="24"/>
        </w:rPr>
        <w:t xml:space="preserve">итие детей во внеурочное время. </w:t>
      </w:r>
      <w:r w:rsidRPr="000C2C7B">
        <w:rPr>
          <w:rFonts w:ascii="Times New Roman" w:hAnsi="Times New Roman" w:cs="Times New Roman"/>
          <w:sz w:val="24"/>
          <w:szCs w:val="24"/>
        </w:rPr>
        <w:t>11-1</w:t>
      </w:r>
      <w:r w:rsidR="000C2C7B">
        <w:rPr>
          <w:rFonts w:ascii="Times New Roman" w:hAnsi="Times New Roman" w:cs="Times New Roman"/>
          <w:sz w:val="24"/>
          <w:szCs w:val="24"/>
        </w:rPr>
        <w:t>7</w:t>
      </w:r>
      <w:r w:rsidRPr="000C2C7B">
        <w:rPr>
          <w:rFonts w:ascii="Times New Roman" w:hAnsi="Times New Roman" w:cs="Times New Roman"/>
          <w:sz w:val="24"/>
          <w:szCs w:val="24"/>
        </w:rPr>
        <w:t xml:space="preserve"> лет, недельная нагрузка 1 час;</w:t>
      </w:r>
    </w:p>
    <w:p w:rsidR="000C2C7B" w:rsidRPr="007E2300" w:rsidRDefault="000C2C7B" w:rsidP="000C2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Соста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группы максимально постоянный на весь учебный год. В группу входят учащиеся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5-11 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>классов, набор в группу свободный, по желанию учащихся. Форма занятий – групповые и индивидуальные занятия, со всей группой одновременно и с участниками конкретного танца, могут участвовать учащиеся разных классов в зависимости от необходимости.</w:t>
      </w:r>
    </w:p>
    <w:p w:rsidR="000C2C7B" w:rsidRPr="007E2300" w:rsidRDefault="000C2C7B" w:rsidP="000C2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Режим занятий: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раз в </w:t>
      </w:r>
      <w:r>
        <w:rPr>
          <w:rFonts w:ascii="Times New Roman" w:eastAsia="Times New Roman" w:hAnsi="Times New Roman" w:cs="Times New Roman"/>
          <w:sz w:val="24"/>
          <w:szCs w:val="24"/>
        </w:rPr>
        <w:t>неделю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по 45 минут</w:t>
      </w:r>
    </w:p>
    <w:p w:rsidR="000C2C7B" w:rsidRPr="007E2300" w:rsidRDefault="000C2C7B" w:rsidP="000C2C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Выход результатов: выступление на праздниках, торжественных и тематических вечерах, классных мероприятиях</w:t>
      </w:r>
    </w:p>
    <w:p w:rsidR="000C2C7B" w:rsidRPr="000C2C7B" w:rsidRDefault="000C2C7B" w:rsidP="000C2C7B">
      <w:pPr>
        <w:spacing w:after="0"/>
        <w:ind w:right="57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0CDE" w:rsidRPr="000C2C7B" w:rsidRDefault="009C0CDE" w:rsidP="000C2C7B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ОСОБЕННОСТИ МЕТОДИКИ ОБУЧЕНИЯ</w:t>
      </w:r>
    </w:p>
    <w:p w:rsidR="009C0CDE" w:rsidRPr="000C2C7B" w:rsidRDefault="009C0CDE" w:rsidP="000C2C7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Процесс обучения в студии современного эстрадного танца построен на реализации следующих дидактических принципов:</w:t>
      </w:r>
    </w:p>
    <w:p w:rsidR="009C0CDE" w:rsidRPr="000C2C7B" w:rsidRDefault="009C0CDE" w:rsidP="000C2C7B">
      <w:pPr>
        <w:pStyle w:val="a3"/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сознательности и активности</w:t>
      </w:r>
      <w:r w:rsidRPr="000C2C7B">
        <w:rPr>
          <w:rFonts w:ascii="Times New Roman" w:hAnsi="Times New Roman" w:cs="Times New Roman"/>
          <w:sz w:val="24"/>
          <w:szCs w:val="24"/>
        </w:rPr>
        <w:t>, предусматривающий сознательное отношение воспитанника к занятиям, воспитание у детей заинтересованности в овладении основных элементов хореографического искусства;</w:t>
      </w:r>
    </w:p>
    <w:p w:rsidR="009C0CDE" w:rsidRPr="000C2C7B" w:rsidRDefault="009C0CDE" w:rsidP="000C2C7B">
      <w:pPr>
        <w:pStyle w:val="a3"/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наглядности</w:t>
      </w:r>
      <w:r w:rsidRPr="000C2C7B">
        <w:rPr>
          <w:rFonts w:ascii="Times New Roman" w:hAnsi="Times New Roman" w:cs="Times New Roman"/>
          <w:sz w:val="24"/>
          <w:szCs w:val="24"/>
        </w:rPr>
        <w:t>, который позволяет создать представление о темпе, ритме, амплитуде, правильного исполнения отдельных движений, упражнений, заданных комбинаций;</w:t>
      </w:r>
    </w:p>
    <w:p w:rsidR="009C0CDE" w:rsidRPr="000C2C7B" w:rsidRDefault="009C0CDE" w:rsidP="000C2C7B">
      <w:pPr>
        <w:pStyle w:val="a3"/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доступности</w:t>
      </w:r>
      <w:r w:rsidRPr="000C2C7B">
        <w:rPr>
          <w:rFonts w:ascii="Times New Roman" w:hAnsi="Times New Roman" w:cs="Times New Roman"/>
          <w:sz w:val="24"/>
          <w:szCs w:val="24"/>
        </w:rPr>
        <w:t xml:space="preserve"> – требует постановки перед обучающимися задач, соответствующих их силам, постепенного повышения трудности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9C0CDE" w:rsidRPr="000C2C7B" w:rsidRDefault="009C0CDE" w:rsidP="000C2C7B">
      <w:pPr>
        <w:pStyle w:val="a3"/>
        <w:numPr>
          <w:ilvl w:val="0"/>
          <w:numId w:val="6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Принцип систематичности</w:t>
      </w:r>
      <w:r w:rsidRPr="000C2C7B">
        <w:rPr>
          <w:rFonts w:ascii="Times New Roman" w:hAnsi="Times New Roman" w:cs="Times New Roman"/>
          <w:sz w:val="24"/>
          <w:szCs w:val="24"/>
        </w:rPr>
        <w:t xml:space="preserve"> - предусматривает непрерывность процесса формирования хореографических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9C0CDE" w:rsidRPr="000C2C7B" w:rsidRDefault="009C0CDE" w:rsidP="000C2C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Содержание программы учитывает возрастные и психологические особенности детей, анатомо-физиологические данные возрастного периода детей.</w:t>
      </w:r>
    </w:p>
    <w:p w:rsidR="009C0CDE" w:rsidRPr="000C2C7B" w:rsidRDefault="009C0CDE" w:rsidP="000C2C7B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Основной формой учебно-воспитательного процесса является занятие, для которого характерен постоянный состав занимающихся, определенная длительность, строгая регламентация заданий.</w:t>
      </w:r>
    </w:p>
    <w:p w:rsidR="009C0CDE" w:rsidRPr="000C2C7B" w:rsidRDefault="009C0CDE" w:rsidP="000C2C7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Для активизации интереса детей и реализации учебного плана применяются следующие формы проведения занятий:</w:t>
      </w:r>
    </w:p>
    <w:p w:rsidR="009C0CDE" w:rsidRPr="000C2C7B" w:rsidRDefault="009C0CDE" w:rsidP="000C2C7B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- обучающее занятие;</w:t>
      </w:r>
    </w:p>
    <w:p w:rsidR="009C0CDE" w:rsidRPr="000C2C7B" w:rsidRDefault="009C0CDE" w:rsidP="000C2C7B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- тренировочное занятие;</w:t>
      </w:r>
    </w:p>
    <w:p w:rsidR="009C0CDE" w:rsidRPr="000C2C7B" w:rsidRDefault="009C0CDE" w:rsidP="000C2C7B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- коллективно – творческое занятие;</w:t>
      </w:r>
    </w:p>
    <w:p w:rsidR="009C0CDE" w:rsidRPr="000C2C7B" w:rsidRDefault="009C0CDE" w:rsidP="000C2C7B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- контрольное занятие;</w:t>
      </w:r>
    </w:p>
    <w:p w:rsidR="009C0CDE" w:rsidRPr="000C2C7B" w:rsidRDefault="009C0CDE" w:rsidP="000C2C7B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- индивидуальное занятие;</w:t>
      </w:r>
    </w:p>
    <w:p w:rsidR="009C0CDE" w:rsidRPr="000C2C7B" w:rsidRDefault="009C0CDE" w:rsidP="000C2C7B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 xml:space="preserve">- нетрадиционные занятия – урок-игра, урок-путешествие, урок-сказка и т.д.; </w:t>
      </w:r>
    </w:p>
    <w:p w:rsidR="009C0CDE" w:rsidRPr="000C2C7B" w:rsidRDefault="009C0CDE" w:rsidP="000C2C7B">
      <w:pPr>
        <w:spacing w:after="0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lastRenderedPageBreak/>
        <w:t>- музыкальное занятие (прослушивание музыкального материала, беседы о музыке, музыкальные игры).</w:t>
      </w:r>
    </w:p>
    <w:p w:rsidR="009C0CDE" w:rsidRPr="000C2C7B" w:rsidRDefault="009C0CDE" w:rsidP="000C2C7B">
      <w:pPr>
        <w:spacing w:after="0"/>
        <w:ind w:firstLine="34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Все занятия тесно взаимосвязаны, дополняют друг друга. Знания, умения и навыки, приобретённые на занятиях хореографией, находят широкое применение на других занятиях и уроках в школе.</w:t>
      </w:r>
    </w:p>
    <w:p w:rsidR="009C0CDE" w:rsidRPr="000C2C7B" w:rsidRDefault="009C0CDE" w:rsidP="000C2C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 xml:space="preserve">На занятиях применяются традиционные методы обучения: такие как использование </w:t>
      </w: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слова, наглядного восприятия и практические методы</w:t>
      </w:r>
      <w:r w:rsidRPr="000C2C7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C0CDE" w:rsidRPr="000C2C7B" w:rsidRDefault="009C0CDE" w:rsidP="000C2C7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 использования слова</w:t>
      </w:r>
      <w:r w:rsidRPr="000C2C7B">
        <w:rPr>
          <w:rFonts w:ascii="Times New Roman" w:hAnsi="Times New Roman" w:cs="Times New Roman"/>
          <w:sz w:val="24"/>
          <w:szCs w:val="24"/>
        </w:rPr>
        <w:t xml:space="preserve"> – универсальный метод обучения. С его помощью решаются различные задачи: раскрывается содержание хореографических и музыкальных произведений, объясняются элементарные основы азбуки хореографии, описывается техника движений в соответствии с музыкой и другое. Это определяет разнообразие методических приемов использования слова в обучении: рассказ, беседа, обсуждение, словесное сопровождение движений  и т.д.</w:t>
      </w:r>
    </w:p>
    <w:p w:rsidR="009C0CDE" w:rsidRPr="000C2C7B" w:rsidRDefault="009C0CDE" w:rsidP="000C2C7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Методы наглядного восприятия</w:t>
      </w:r>
      <w:r w:rsidRPr="000C2C7B">
        <w:rPr>
          <w:rFonts w:ascii="Times New Roman" w:hAnsi="Times New Roman" w:cs="Times New Roman"/>
          <w:sz w:val="24"/>
          <w:szCs w:val="24"/>
        </w:rPr>
        <w:t xml:space="preserve"> способствуют более быстрому, глубокому и прочному усвоению воспитанниками программы курса, повышению интереса к изучаемым упражнениям. К ним можно отнести: качественный показ движений и отдельных композиций педагогом, прослушивание музыкального произведения, отдельной музыки, которая помогает закреплять мышечное чувство и запоминать движения в связи со звучанием музыкальных отрывков. Важным наглядным приемом является просмотр видеозаписей, посещение концертов ведущих хореографических коллективов. </w:t>
      </w:r>
    </w:p>
    <w:p w:rsidR="009C0CDE" w:rsidRPr="000C2C7B" w:rsidRDefault="009C0CDE" w:rsidP="000C2C7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Практические методы</w:t>
      </w:r>
      <w:r w:rsidRPr="000C2C7B">
        <w:rPr>
          <w:rFonts w:ascii="Times New Roman" w:hAnsi="Times New Roman" w:cs="Times New Roman"/>
          <w:sz w:val="24"/>
          <w:szCs w:val="24"/>
        </w:rPr>
        <w:t xml:space="preserve"> основаны на активной деятельности самих воспитанников ансамбля. Это метод целостного освоения упражнений, метод обучения посредством постепенного разучивания отдельных движений, далее составление комбинации из ранее изученных и применение их в определенной хореографической постановке. </w:t>
      </w:r>
    </w:p>
    <w:p w:rsidR="009C0CDE" w:rsidRPr="000C2C7B" w:rsidRDefault="009C0CDE" w:rsidP="000C2C7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При проведении хореографических занятий неукоснительно соблюдаются следующие методические особенности:</w:t>
      </w:r>
    </w:p>
    <w:p w:rsidR="009C0CDE" w:rsidRPr="000C2C7B" w:rsidRDefault="009C0CDE" w:rsidP="000C2C7B">
      <w:pPr>
        <w:pStyle w:val="a3"/>
        <w:numPr>
          <w:ilvl w:val="0"/>
          <w:numId w:val="8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Преимущественный показ упражнений преподавателем. </w:t>
      </w:r>
      <w:r w:rsidRPr="000C2C7B">
        <w:rPr>
          <w:rFonts w:ascii="Times New Roman" w:hAnsi="Times New Roman" w:cs="Times New Roman"/>
          <w:sz w:val="24"/>
          <w:szCs w:val="24"/>
        </w:rPr>
        <w:t>Показанное упражнение воспринимается и запоминается детьми быстрее и легче, чем его длительное объяснение.</w:t>
      </w:r>
    </w:p>
    <w:p w:rsidR="009C0CDE" w:rsidRPr="000C2C7B" w:rsidRDefault="009C0CDE" w:rsidP="000C2C7B">
      <w:pPr>
        <w:pStyle w:val="a3"/>
        <w:numPr>
          <w:ilvl w:val="0"/>
          <w:numId w:val="8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Логичность в подаче материала. </w:t>
      </w:r>
      <w:r w:rsidRPr="000C2C7B">
        <w:rPr>
          <w:rFonts w:ascii="Times New Roman" w:hAnsi="Times New Roman" w:cs="Times New Roman"/>
          <w:sz w:val="24"/>
          <w:szCs w:val="24"/>
        </w:rPr>
        <w:t>На начальном этапе упражнения должны быть простыми, доступными и удобными в выполнении. Затем последовательно от занятия к занятию они усложняются, даются в развитии. Это способствует сознательному усвоению двигательных навыков и укреплению логической и мышечной памяти.</w:t>
      </w:r>
    </w:p>
    <w:p w:rsidR="009C0CDE" w:rsidRPr="000C2C7B" w:rsidRDefault="009C0CDE" w:rsidP="000C2C7B">
      <w:pPr>
        <w:pStyle w:val="a3"/>
        <w:numPr>
          <w:ilvl w:val="0"/>
          <w:numId w:val="8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Присутствие игры и творчества на занятии. </w:t>
      </w:r>
      <w:r w:rsidRPr="000C2C7B">
        <w:rPr>
          <w:rFonts w:ascii="Times New Roman" w:hAnsi="Times New Roman" w:cs="Times New Roman"/>
          <w:sz w:val="24"/>
          <w:szCs w:val="24"/>
        </w:rPr>
        <w:t>Выполнение игровых упражнений под музыку позволяет не замечать утомления и способствуют развитию образного мышления и актерского мастерства.</w:t>
      </w:r>
    </w:p>
    <w:p w:rsidR="009C0CDE" w:rsidRPr="000C2C7B" w:rsidRDefault="009C0CDE" w:rsidP="000C2C7B">
      <w:pPr>
        <w:pStyle w:val="a3"/>
        <w:numPr>
          <w:ilvl w:val="0"/>
          <w:numId w:val="8"/>
        </w:numPr>
        <w:spacing w:after="0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Правильное дозирование физической нагрузки. </w:t>
      </w:r>
      <w:r w:rsidRPr="000C2C7B">
        <w:rPr>
          <w:rFonts w:ascii="Times New Roman" w:hAnsi="Times New Roman" w:cs="Times New Roman"/>
          <w:sz w:val="24"/>
          <w:szCs w:val="24"/>
        </w:rPr>
        <w:t>Начинать занятия всегда необходимо с небольшой дозировки нагрузки, выполняя упражнения в среднем темпе, чтобы подготовить ребенка для возможного последующего усиления воздействия упражнений на его организм.</w:t>
      </w:r>
    </w:p>
    <w:p w:rsidR="009C0CDE" w:rsidRPr="000C2C7B" w:rsidRDefault="009C0CDE" w:rsidP="000C2C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C2C7B">
        <w:rPr>
          <w:rFonts w:ascii="Times New Roman" w:hAnsi="Times New Roman" w:cs="Times New Roman"/>
          <w:sz w:val="24"/>
          <w:szCs w:val="24"/>
        </w:rPr>
        <w:t>Поскольку при исполнении хореографических композиций в современных танцевальных ритмах главным условием является полное владение пластикой тела, большое место на занятиях уделяется физическому развитию мышечного аппарата, укреплению мышц, связок, суставов.</w:t>
      </w:r>
    </w:p>
    <w:p w:rsidR="009C0CDE" w:rsidRPr="000C2C7B" w:rsidRDefault="009C0CDE" w:rsidP="000C2C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94BDA" w:rsidRDefault="00394BDA" w:rsidP="00394B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C2C7B" w:rsidRPr="007E2300" w:rsidRDefault="000C2C7B" w:rsidP="00394B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ематическое  планирование  танцевальногокружка</w:t>
      </w:r>
    </w:p>
    <w:tbl>
      <w:tblPr>
        <w:tblStyle w:val="a5"/>
        <w:tblW w:w="13460" w:type="dxa"/>
        <w:tblLook w:val="04A0"/>
      </w:tblPr>
      <w:tblGrid>
        <w:gridCol w:w="1271"/>
        <w:gridCol w:w="10048"/>
        <w:gridCol w:w="2141"/>
      </w:tblGrid>
      <w:tr w:rsidR="000C2C7B" w:rsidRPr="007E2300" w:rsidTr="004436DC">
        <w:trPr>
          <w:trHeight w:val="131"/>
        </w:trPr>
        <w:tc>
          <w:tcPr>
            <w:tcW w:w="1271" w:type="dxa"/>
            <w:hideMark/>
          </w:tcPr>
          <w:p w:rsidR="000C2C7B" w:rsidRPr="007E2300" w:rsidRDefault="000C2C7B" w:rsidP="004436DC">
            <w:pPr>
              <w:spacing w:before="100" w:beforeAutospacing="1" w:after="100" w:afterAutospacing="1" w:line="13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048" w:type="dxa"/>
            <w:hideMark/>
          </w:tcPr>
          <w:p w:rsidR="000C2C7B" w:rsidRPr="007E2300" w:rsidRDefault="000C2C7B" w:rsidP="00FF57C3">
            <w:pPr>
              <w:spacing w:before="100" w:beforeAutospacing="1" w:after="100" w:afterAutospacing="1" w:line="138" w:lineRule="atLeast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141" w:type="dxa"/>
            <w:hideMark/>
          </w:tcPr>
          <w:p w:rsidR="000C2C7B" w:rsidRPr="007E2300" w:rsidRDefault="000C2C7B" w:rsidP="00FF57C3">
            <w:pPr>
              <w:spacing w:before="100" w:beforeAutospacing="1" w:after="100" w:afterAutospacing="1" w:line="13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0C2C7B" w:rsidRPr="007E2300" w:rsidTr="004436DC">
        <w:trPr>
          <w:trHeight w:val="710"/>
        </w:trPr>
        <w:tc>
          <w:tcPr>
            <w:tcW w:w="1271" w:type="dxa"/>
            <w:hideMark/>
          </w:tcPr>
          <w:p w:rsidR="007E2300" w:rsidRPr="007E2300" w:rsidRDefault="004436DC" w:rsidP="004436D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8" w:type="dxa"/>
            <w:hideMark/>
          </w:tcPr>
          <w:p w:rsidR="000C2C7B" w:rsidRPr="007E2300" w:rsidRDefault="000C2C7B" w:rsidP="00394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занятие, ознакомление с программой курса и организация работы (утверждение расписания, форма одежды и.т.)Техника безопасности в кабинете на занятиях танцевально</w:t>
            </w:r>
            <w:r w:rsidR="00394BDA">
              <w:rPr>
                <w:rFonts w:ascii="Times New Roman" w:eastAsia="Times New Roman" w:hAnsi="Times New Roman" w:cs="Times New Roman"/>
                <w:sz w:val="24"/>
                <w:szCs w:val="24"/>
              </w:rPr>
              <w:t>го кружка.Разучивание  основного шага  танца «Вальс»</w:t>
            </w:r>
          </w:p>
        </w:tc>
        <w:tc>
          <w:tcPr>
            <w:tcW w:w="2141" w:type="dxa"/>
            <w:hideMark/>
          </w:tcPr>
          <w:p w:rsidR="000C2C7B" w:rsidRPr="007E2300" w:rsidRDefault="000C2C7B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2C7B" w:rsidRPr="007E2300" w:rsidTr="004436DC">
        <w:trPr>
          <w:trHeight w:val="381"/>
        </w:trPr>
        <w:tc>
          <w:tcPr>
            <w:tcW w:w="1271" w:type="dxa"/>
            <w:hideMark/>
          </w:tcPr>
          <w:p w:rsidR="007E2300" w:rsidRPr="007E2300" w:rsidRDefault="004436DC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48" w:type="dxa"/>
            <w:hideMark/>
          </w:tcPr>
          <w:p w:rsidR="000C2C7B" w:rsidRPr="007E2300" w:rsidRDefault="000C2C7B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элементов танца «Вальс» </w:t>
            </w:r>
          </w:p>
        </w:tc>
        <w:tc>
          <w:tcPr>
            <w:tcW w:w="2141" w:type="dxa"/>
            <w:hideMark/>
          </w:tcPr>
          <w:p w:rsidR="000C2C7B" w:rsidRPr="007E2300" w:rsidRDefault="00394BDA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2C7B" w:rsidRPr="007E2300" w:rsidTr="004436DC">
        <w:trPr>
          <w:trHeight w:val="388"/>
        </w:trPr>
        <w:tc>
          <w:tcPr>
            <w:tcW w:w="1271" w:type="dxa"/>
            <w:hideMark/>
          </w:tcPr>
          <w:p w:rsidR="007E2300" w:rsidRPr="007E2300" w:rsidRDefault="004436DC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48" w:type="dxa"/>
            <w:hideMark/>
          </w:tcPr>
          <w:p w:rsidR="000C2C7B" w:rsidRPr="007E2300" w:rsidRDefault="000C2C7B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движений и характера танца «Вальс»</w:t>
            </w:r>
          </w:p>
        </w:tc>
        <w:tc>
          <w:tcPr>
            <w:tcW w:w="2141" w:type="dxa"/>
            <w:hideMark/>
          </w:tcPr>
          <w:p w:rsidR="000C2C7B" w:rsidRPr="007E2300" w:rsidRDefault="000C2C7B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2C7B" w:rsidRPr="007E2300" w:rsidTr="004436DC">
        <w:trPr>
          <w:trHeight w:val="245"/>
        </w:trPr>
        <w:tc>
          <w:tcPr>
            <w:tcW w:w="1271" w:type="dxa"/>
            <w:hideMark/>
          </w:tcPr>
          <w:p w:rsidR="007E2300" w:rsidRPr="007E2300" w:rsidRDefault="004436DC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8" w:type="dxa"/>
            <w:hideMark/>
          </w:tcPr>
          <w:p w:rsidR="000C2C7B" w:rsidRPr="007E2300" w:rsidRDefault="000C2C7B" w:rsidP="00394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движений и характера танца «Вальс» </w:t>
            </w:r>
          </w:p>
        </w:tc>
        <w:tc>
          <w:tcPr>
            <w:tcW w:w="2141" w:type="dxa"/>
            <w:hideMark/>
          </w:tcPr>
          <w:p w:rsidR="000C2C7B" w:rsidRPr="007E2300" w:rsidRDefault="000C2C7B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4BDA" w:rsidRPr="007E2300" w:rsidTr="004436DC">
        <w:trPr>
          <w:trHeight w:val="245"/>
        </w:trPr>
        <w:tc>
          <w:tcPr>
            <w:tcW w:w="1271" w:type="dxa"/>
            <w:hideMark/>
          </w:tcPr>
          <w:p w:rsidR="00394BDA" w:rsidRPr="007E2300" w:rsidRDefault="004436DC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8" w:type="dxa"/>
            <w:hideMark/>
          </w:tcPr>
          <w:p w:rsidR="00394BDA" w:rsidRPr="007E2300" w:rsidRDefault="00394BDA" w:rsidP="00394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 танца «Испанский вальс»</w:t>
            </w:r>
          </w:p>
        </w:tc>
        <w:tc>
          <w:tcPr>
            <w:tcW w:w="2141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4BDA" w:rsidRPr="007E2300" w:rsidTr="004436DC">
        <w:trPr>
          <w:trHeight w:val="245"/>
        </w:trPr>
        <w:tc>
          <w:tcPr>
            <w:tcW w:w="1271" w:type="dxa"/>
            <w:hideMark/>
          </w:tcPr>
          <w:p w:rsidR="00394BDA" w:rsidRPr="007E2300" w:rsidRDefault="004436DC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8" w:type="dxa"/>
            <w:hideMark/>
          </w:tcPr>
          <w:p w:rsidR="00394BDA" w:rsidRPr="007E2300" w:rsidRDefault="00394BDA" w:rsidP="00394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«Вальс Паганини»</w:t>
            </w:r>
          </w:p>
        </w:tc>
        <w:tc>
          <w:tcPr>
            <w:tcW w:w="2141" w:type="dxa"/>
            <w:hideMark/>
          </w:tcPr>
          <w:p w:rsidR="00394BDA" w:rsidRPr="007E2300" w:rsidRDefault="00394BDA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2C7B" w:rsidRPr="007E2300" w:rsidTr="004436DC">
        <w:trPr>
          <w:trHeight w:val="350"/>
        </w:trPr>
        <w:tc>
          <w:tcPr>
            <w:tcW w:w="1271" w:type="dxa"/>
            <w:hideMark/>
          </w:tcPr>
          <w:p w:rsidR="007E2300" w:rsidRPr="007E2300" w:rsidRDefault="004436DC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48" w:type="dxa"/>
            <w:hideMark/>
          </w:tcPr>
          <w:p w:rsidR="000C2C7B" w:rsidRPr="007E2300" w:rsidRDefault="000C2C7B" w:rsidP="00394B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</w:t>
            </w:r>
            <w:r w:rsidR="00394BDA">
              <w:rPr>
                <w:rFonts w:ascii="Times New Roman" w:eastAsia="Times New Roman" w:hAnsi="Times New Roman" w:cs="Times New Roman"/>
                <w:sz w:val="24"/>
                <w:szCs w:val="24"/>
              </w:rPr>
              <w:t>Регтайм</w:t>
            </w: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1" w:type="dxa"/>
            <w:hideMark/>
          </w:tcPr>
          <w:p w:rsidR="000C2C7B" w:rsidRPr="007E2300" w:rsidRDefault="00394BDA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4BDA" w:rsidRPr="007E2300" w:rsidTr="004436DC">
        <w:trPr>
          <w:trHeight w:val="329"/>
        </w:trPr>
        <w:tc>
          <w:tcPr>
            <w:tcW w:w="1271" w:type="dxa"/>
            <w:hideMark/>
          </w:tcPr>
          <w:p w:rsidR="007E2300" w:rsidRPr="007E2300" w:rsidRDefault="004436DC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48" w:type="dxa"/>
            <w:hideMark/>
          </w:tcPr>
          <w:p w:rsidR="00394BDA" w:rsidRPr="007E2300" w:rsidRDefault="00394BDA" w:rsidP="004436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Разучиваниетанца «</w:t>
            </w:r>
            <w:r w:rsidR="004436D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Лирический</w:t>
            </w: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41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4BDA" w:rsidRPr="007E2300" w:rsidTr="004436DC">
        <w:trPr>
          <w:trHeight w:val="381"/>
        </w:trPr>
        <w:tc>
          <w:tcPr>
            <w:tcW w:w="1271" w:type="dxa"/>
            <w:hideMark/>
          </w:tcPr>
          <w:p w:rsidR="007E2300" w:rsidRPr="007E2300" w:rsidRDefault="004436DC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48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«Полька»</w:t>
            </w:r>
          </w:p>
        </w:tc>
        <w:tc>
          <w:tcPr>
            <w:tcW w:w="2141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31" w:rsidRPr="007E2300" w:rsidTr="004436DC">
        <w:trPr>
          <w:trHeight w:val="381"/>
        </w:trPr>
        <w:tc>
          <w:tcPr>
            <w:tcW w:w="1271" w:type="dxa"/>
            <w:hideMark/>
          </w:tcPr>
          <w:p w:rsidR="00F04531" w:rsidRDefault="00F04531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48" w:type="dxa"/>
            <w:hideMark/>
          </w:tcPr>
          <w:p w:rsidR="00F04531" w:rsidRDefault="00F04531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2141" w:type="dxa"/>
            <w:hideMark/>
          </w:tcPr>
          <w:p w:rsidR="00F04531" w:rsidRDefault="00F04531" w:rsidP="00F04531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4BDA" w:rsidRPr="007E2300" w:rsidTr="004436DC">
        <w:trPr>
          <w:trHeight w:val="387"/>
        </w:trPr>
        <w:tc>
          <w:tcPr>
            <w:tcW w:w="1271" w:type="dxa"/>
            <w:hideMark/>
          </w:tcPr>
          <w:p w:rsidR="007E2300" w:rsidRPr="007E2300" w:rsidRDefault="00F04531" w:rsidP="00F04531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48" w:type="dxa"/>
            <w:hideMark/>
          </w:tcPr>
          <w:p w:rsidR="00394BDA" w:rsidRPr="007E2300" w:rsidRDefault="00394BDA" w:rsidP="004436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r w:rsidR="004436DC">
              <w:rPr>
                <w:rFonts w:ascii="Times New Roman" w:eastAsia="Times New Roman" w:hAnsi="Times New Roman" w:cs="Times New Roman"/>
                <w:sz w:val="24"/>
                <w:szCs w:val="24"/>
              </w:rPr>
              <w:t>танца «Па-де-грасс»</w:t>
            </w:r>
          </w:p>
        </w:tc>
        <w:tc>
          <w:tcPr>
            <w:tcW w:w="2141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4BDA" w:rsidRPr="007E2300" w:rsidTr="004436DC">
        <w:trPr>
          <w:trHeight w:val="350"/>
        </w:trPr>
        <w:tc>
          <w:tcPr>
            <w:tcW w:w="1271" w:type="dxa"/>
            <w:hideMark/>
          </w:tcPr>
          <w:p w:rsidR="00394BDA" w:rsidRPr="007E2300" w:rsidRDefault="00F04531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48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«Блюз»</w:t>
            </w:r>
          </w:p>
        </w:tc>
        <w:tc>
          <w:tcPr>
            <w:tcW w:w="2141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4BDA" w:rsidRPr="007E2300" w:rsidTr="004436DC">
        <w:trPr>
          <w:trHeight w:val="350"/>
        </w:trPr>
        <w:tc>
          <w:tcPr>
            <w:tcW w:w="1271" w:type="dxa"/>
            <w:hideMark/>
          </w:tcPr>
          <w:p w:rsidR="00394BDA" w:rsidRPr="007E2300" w:rsidRDefault="00F04531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48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«Па-де-катр»</w:t>
            </w:r>
          </w:p>
        </w:tc>
        <w:tc>
          <w:tcPr>
            <w:tcW w:w="2141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4BDA" w:rsidRPr="007E2300" w:rsidTr="004436DC">
        <w:trPr>
          <w:trHeight w:val="350"/>
        </w:trPr>
        <w:tc>
          <w:tcPr>
            <w:tcW w:w="1271" w:type="dxa"/>
            <w:hideMark/>
          </w:tcPr>
          <w:p w:rsidR="00394BDA" w:rsidRPr="007E2300" w:rsidRDefault="00F04531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48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«Хастл»</w:t>
            </w:r>
          </w:p>
        </w:tc>
        <w:tc>
          <w:tcPr>
            <w:tcW w:w="2141" w:type="dxa"/>
            <w:hideMark/>
          </w:tcPr>
          <w:p w:rsidR="00394BDA" w:rsidRPr="007E2300" w:rsidRDefault="00F04531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4BDA" w:rsidRPr="007E2300" w:rsidTr="004436DC">
        <w:trPr>
          <w:trHeight w:val="350"/>
        </w:trPr>
        <w:tc>
          <w:tcPr>
            <w:tcW w:w="1271" w:type="dxa"/>
            <w:hideMark/>
          </w:tcPr>
          <w:p w:rsidR="00394BDA" w:rsidRPr="007E2300" w:rsidRDefault="00F04531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48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«Полонез»</w:t>
            </w:r>
          </w:p>
        </w:tc>
        <w:tc>
          <w:tcPr>
            <w:tcW w:w="2141" w:type="dxa"/>
            <w:hideMark/>
          </w:tcPr>
          <w:p w:rsidR="00394BDA" w:rsidRPr="007E2300" w:rsidRDefault="004436DC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2C7B" w:rsidRPr="007E2300" w:rsidTr="004436DC">
        <w:trPr>
          <w:trHeight w:val="383"/>
        </w:trPr>
        <w:tc>
          <w:tcPr>
            <w:tcW w:w="1271" w:type="dxa"/>
            <w:hideMark/>
          </w:tcPr>
          <w:p w:rsidR="007E2300" w:rsidRPr="007E2300" w:rsidRDefault="00F04531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48" w:type="dxa"/>
            <w:hideMark/>
          </w:tcPr>
          <w:p w:rsidR="000C2C7B" w:rsidRPr="007E2300" w:rsidRDefault="004436DC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 (повторение)</w:t>
            </w:r>
          </w:p>
        </w:tc>
        <w:tc>
          <w:tcPr>
            <w:tcW w:w="2141" w:type="dxa"/>
            <w:hideMark/>
          </w:tcPr>
          <w:p w:rsidR="004436DC" w:rsidRPr="007E2300" w:rsidRDefault="004436DC" w:rsidP="004436DC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2C7B" w:rsidRPr="007E2300" w:rsidTr="004436DC">
        <w:trPr>
          <w:trHeight w:val="398"/>
        </w:trPr>
        <w:tc>
          <w:tcPr>
            <w:tcW w:w="1271" w:type="dxa"/>
            <w:hideMark/>
          </w:tcPr>
          <w:p w:rsidR="007E2300" w:rsidRPr="007E2300" w:rsidRDefault="00F04531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48" w:type="dxa"/>
            <w:hideMark/>
          </w:tcPr>
          <w:p w:rsidR="000C2C7B" w:rsidRPr="007E2300" w:rsidRDefault="00F04531" w:rsidP="00F045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вечер (бал)</w:t>
            </w:r>
          </w:p>
        </w:tc>
        <w:tc>
          <w:tcPr>
            <w:tcW w:w="2141" w:type="dxa"/>
            <w:hideMark/>
          </w:tcPr>
          <w:p w:rsidR="000C2C7B" w:rsidRPr="007E2300" w:rsidRDefault="004436DC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531" w:rsidRPr="00F04531" w:rsidTr="004436DC">
        <w:trPr>
          <w:trHeight w:val="398"/>
        </w:trPr>
        <w:tc>
          <w:tcPr>
            <w:tcW w:w="1271" w:type="dxa"/>
            <w:hideMark/>
          </w:tcPr>
          <w:p w:rsidR="00F04531" w:rsidRPr="00F04531" w:rsidRDefault="00F04531" w:rsidP="004436DC">
            <w:pPr>
              <w:spacing w:before="100" w:beforeAutospacing="1" w:after="100" w:afterAutospacing="1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48" w:type="dxa"/>
            <w:hideMark/>
          </w:tcPr>
          <w:p w:rsidR="00F04531" w:rsidRPr="00F04531" w:rsidRDefault="00F04531" w:rsidP="00F0453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41" w:type="dxa"/>
            <w:hideMark/>
          </w:tcPr>
          <w:p w:rsidR="00F04531" w:rsidRPr="00F04531" w:rsidRDefault="00F04531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4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0C2C7B" w:rsidRPr="007E2300" w:rsidRDefault="000C2C7B" w:rsidP="000C2C7B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C2C7B" w:rsidRDefault="000C2C7B" w:rsidP="000C2C7B">
      <w:pPr>
        <w:spacing w:after="0" w:line="360" w:lineRule="auto"/>
        <w:ind w:left="284" w:right="57" w:firstLine="709"/>
        <w:contextualSpacing/>
        <w:rPr>
          <w:rFonts w:ascii="Arial" w:hAnsi="Arial" w:cs="Arial"/>
        </w:rPr>
      </w:pPr>
    </w:p>
    <w:p w:rsidR="000C2C7B" w:rsidRDefault="000C2C7B" w:rsidP="000C2C7B">
      <w:pPr>
        <w:spacing w:after="0" w:line="360" w:lineRule="auto"/>
        <w:ind w:left="284" w:right="57" w:firstLine="709"/>
        <w:contextualSpacing/>
        <w:rPr>
          <w:rFonts w:ascii="Arial" w:hAnsi="Arial" w:cs="Arial"/>
        </w:rPr>
      </w:pPr>
    </w:p>
    <w:p w:rsidR="00F52AA4" w:rsidRDefault="00F52AA4" w:rsidP="00EB4A2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04531" w:rsidRPr="007E2300" w:rsidRDefault="00F04531" w:rsidP="00EB4A22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 :</w:t>
      </w:r>
    </w:p>
    <w:p w:rsidR="00F04531" w:rsidRPr="007E2300" w:rsidRDefault="00F04531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1.Введение. 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>Вводное занятие, ознакомление с программой курса и организация работы (утверждение расписания, форма одежды и.т.)Техника безопасности в кабинете на занятиях танцевального кружка.Разучивание элементов русского танца.</w:t>
      </w: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04531" w:rsidRPr="007E2300" w:rsidRDefault="00F04531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Понятие о выразительных средствах эстрадного бального и народных танцев.Азбука природы танцевального движения. Постановка корпуса. Позиции ног, рук, головы. Упражнения для головы, корпуса. Инструктаж по безопасному исполнению упражнений и танцевальных движений.</w:t>
      </w:r>
    </w:p>
    <w:p w:rsidR="00F04531" w:rsidRPr="007E2300" w:rsidRDefault="00F04531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>: освоение различных танцевальных позиций для головы, туловища, рук, ног.</w:t>
      </w:r>
    </w:p>
    <w:p w:rsidR="000C2C7B" w:rsidRPr="00F04531" w:rsidRDefault="00F04531" w:rsidP="00EB4A22">
      <w:pPr>
        <w:spacing w:after="0"/>
        <w:ind w:left="284" w:right="57" w:firstLine="709"/>
        <w:contextualSpacing/>
        <w:rPr>
          <w:rFonts w:ascii="Arial" w:hAnsi="Arial" w:cs="Arial"/>
          <w:b/>
        </w:rPr>
      </w:pPr>
      <w:r w:rsidRPr="00F04531">
        <w:rPr>
          <w:rFonts w:ascii="Arial" w:hAnsi="Arial" w:cs="Arial"/>
          <w:b/>
        </w:rPr>
        <w:t>2. Вальс</w:t>
      </w:r>
    </w:p>
    <w:p w:rsidR="00F04531" w:rsidRPr="007E2300" w:rsidRDefault="00F04531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Элементы бального танца. Основные шаги танца. Понятие об особенностях танца , о темпераменте, о чувстве ритма, о музыкальном слухе и координации движений.</w:t>
      </w:r>
    </w:p>
    <w:p w:rsidR="00F04531" w:rsidRPr="007E2300" w:rsidRDefault="00F04531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основных  движений вальса 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Arial" w:hAnsi="Arial" w:cs="Arial"/>
          <w:b/>
        </w:rPr>
      </w:pPr>
      <w:r w:rsidRPr="00F04531">
        <w:rPr>
          <w:rFonts w:ascii="Arial" w:hAnsi="Arial" w:cs="Arial"/>
          <w:b/>
        </w:rPr>
        <w:t>3. Испанский вальс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Элементы бального танца. Основные шаги танца. Понятие об особенностях танца , о темпераменте, о чувстве ритма, о музыкальном слухе и координации движений.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поз  и движений народных танцев.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Arial" w:hAnsi="Arial" w:cs="Arial"/>
          <w:b/>
        </w:rPr>
      </w:pPr>
      <w:r w:rsidRPr="00F04531">
        <w:rPr>
          <w:rFonts w:ascii="Arial" w:hAnsi="Arial" w:cs="Arial"/>
          <w:b/>
        </w:rPr>
        <w:t>4.Вальс Паганини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Элементы бального танца. Основные шаги танца. Понятие об особенностях танца , о темпераменте, о чувстве ритма, о музыкальном слухе и координации движений.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поз  и движений народных танцев.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Arial" w:hAnsi="Arial" w:cs="Arial"/>
          <w:b/>
        </w:rPr>
      </w:pPr>
      <w:r w:rsidRPr="00F04531">
        <w:rPr>
          <w:rFonts w:ascii="Arial" w:hAnsi="Arial" w:cs="Arial"/>
          <w:b/>
        </w:rPr>
        <w:t>5. Регтайм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Элементы бального танца. Основные шаги танца. Понятие об особенностях танца , о темпераменте, о чувстве ритма, о музыкальном слухе и координации движений.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поз  и движений народных танцев.</w:t>
      </w:r>
    </w:p>
    <w:p w:rsidR="00F04531" w:rsidRDefault="00F04531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531">
        <w:rPr>
          <w:rFonts w:ascii="Arial" w:hAnsi="Arial" w:cs="Arial"/>
          <w:b/>
        </w:rPr>
        <w:t xml:space="preserve">6. </w:t>
      </w:r>
      <w:r w:rsidRPr="00F04531">
        <w:rPr>
          <w:rFonts w:ascii="Times New Roman" w:eastAsia="Times New Roman" w:hAnsi="Times New Roman" w:cs="Times New Roman"/>
          <w:b/>
          <w:sz w:val="24"/>
          <w:szCs w:val="24"/>
        </w:rPr>
        <w:t>Русский Лирический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Элементы бального танца. Основные шаги танца. Понятие об особенностях танца , о темпераменте, о чувстве ритма, о музыкальном слухе и координации движений.</w:t>
      </w:r>
    </w:p>
    <w:p w:rsidR="00F04531" w:rsidRPr="007E2300" w:rsidRDefault="00F04531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поз  и движений народных танцев.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531">
        <w:rPr>
          <w:rFonts w:ascii="Times New Roman" w:eastAsia="Times New Roman" w:hAnsi="Times New Roman" w:cs="Times New Roman"/>
          <w:b/>
          <w:sz w:val="24"/>
          <w:szCs w:val="24"/>
        </w:rPr>
        <w:t>7. Полька</w:t>
      </w:r>
    </w:p>
    <w:p w:rsidR="00F04531" w:rsidRDefault="00EB4A22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lastRenderedPageBreak/>
        <w:t>Шаг польки, работа с партнером, фигуры танца.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исполнительского мастерства танцора.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531">
        <w:rPr>
          <w:rFonts w:ascii="Times New Roman" w:eastAsia="Times New Roman" w:hAnsi="Times New Roman" w:cs="Times New Roman"/>
          <w:b/>
          <w:sz w:val="24"/>
          <w:szCs w:val="24"/>
        </w:rPr>
        <w:t>8. Па-де-грасс</w:t>
      </w:r>
    </w:p>
    <w:p w:rsidR="00EB4A22" w:rsidRPr="007E2300" w:rsidRDefault="00EB4A22" w:rsidP="00EB4A22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Торжественный характер танца. Элементы бального танца. Основные шаги танца.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исполнительского мастерства танцора.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531">
        <w:rPr>
          <w:rFonts w:ascii="Times New Roman" w:eastAsia="Times New Roman" w:hAnsi="Times New Roman" w:cs="Times New Roman"/>
          <w:b/>
          <w:sz w:val="24"/>
          <w:szCs w:val="24"/>
        </w:rPr>
        <w:t>9. Блюз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Отработка позиций рук, ног, корпуса, головы в танцах разных видов. Тренинг  танцевальной пластики. Отработка  исполнительского мастерства .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исполнительского мастерства танцора.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531">
        <w:rPr>
          <w:rFonts w:ascii="Times New Roman" w:eastAsia="Times New Roman" w:hAnsi="Times New Roman" w:cs="Times New Roman"/>
          <w:b/>
          <w:sz w:val="24"/>
          <w:szCs w:val="24"/>
        </w:rPr>
        <w:t>10. Па-де-катр</w:t>
      </w:r>
    </w:p>
    <w:p w:rsidR="00EB4A22" w:rsidRPr="007E2300" w:rsidRDefault="00EB4A22" w:rsidP="00EB4A22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Торжественный характер танца. Элементы бального танца. Основные шаги танца.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исполнительского мастерства танцора.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531">
        <w:rPr>
          <w:rFonts w:ascii="Times New Roman" w:eastAsia="Times New Roman" w:hAnsi="Times New Roman" w:cs="Times New Roman"/>
          <w:b/>
          <w:sz w:val="24"/>
          <w:szCs w:val="24"/>
        </w:rPr>
        <w:t>11. Хастл</w:t>
      </w:r>
    </w:p>
    <w:p w:rsidR="00F04531" w:rsidRDefault="00EB4A22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Отработка позиций рук, ног, корпуса, головы в танцах разных видов. Тренинг  танцевальной пластики. Отработка  исполнительского мастерства</w:t>
      </w:r>
    </w:p>
    <w:p w:rsidR="00EB4A22" w:rsidRPr="007E2300" w:rsidRDefault="00EB4A22" w:rsidP="00EB4A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освоение исполнительского мастерства танцора.</w:t>
      </w:r>
    </w:p>
    <w:p w:rsidR="00F04531" w:rsidRPr="00F04531" w:rsidRDefault="00F04531" w:rsidP="00EB4A22">
      <w:pPr>
        <w:spacing w:after="0"/>
        <w:ind w:left="284" w:right="5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4531">
        <w:rPr>
          <w:rFonts w:ascii="Times New Roman" w:eastAsia="Times New Roman" w:hAnsi="Times New Roman" w:cs="Times New Roman"/>
          <w:b/>
          <w:sz w:val="24"/>
          <w:szCs w:val="24"/>
        </w:rPr>
        <w:t>12. Полонез</w:t>
      </w:r>
    </w:p>
    <w:p w:rsidR="00EB4A22" w:rsidRDefault="00EB4A22" w:rsidP="00EB4A22">
      <w:pPr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Торжественный характер танца. Элементы бального танца. Основные шаги танца.</w:t>
      </w:r>
    </w:p>
    <w:p w:rsidR="00EB4A22" w:rsidRPr="007E2300" w:rsidRDefault="00EB4A22" w:rsidP="00EB4A22">
      <w:pPr>
        <w:tabs>
          <w:tab w:val="left" w:pos="1418"/>
          <w:tab w:val="left" w:pos="2127"/>
        </w:tabs>
        <w:spacing w:after="0"/>
        <w:ind w:left="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7E2300">
        <w:rPr>
          <w:rFonts w:ascii="Times New Roman" w:eastAsia="Times New Roman" w:hAnsi="Times New Roman" w:cs="Times New Roman"/>
          <w:b/>
          <w:bCs/>
          <w:sz w:val="14"/>
          <w:szCs w:val="14"/>
        </w:rPr>
        <w:t xml:space="preserve">  </w:t>
      </w: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ые</w:t>
      </w: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заняти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</w:p>
    <w:p w:rsidR="00EB4A22" w:rsidRPr="007E2300" w:rsidRDefault="00EB4A22" w:rsidP="00EB4A2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Повторение изученного за год. Бал.</w:t>
      </w:r>
    </w:p>
    <w:p w:rsidR="009C0CDE" w:rsidRPr="00714949" w:rsidRDefault="009C0CDE" w:rsidP="009D5935">
      <w:pPr>
        <w:widowControl w:val="0"/>
        <w:shd w:val="clear" w:color="auto" w:fill="FFFFFF"/>
        <w:autoSpaceDE w:val="0"/>
        <w:autoSpaceDN w:val="0"/>
        <w:adjustRightInd w:val="0"/>
        <w:spacing w:before="100" w:beforeAutospacing="1" w:after="100" w:afterAutospacing="1" w:line="360" w:lineRule="auto"/>
        <w:ind w:right="3110" w:firstLine="33"/>
        <w:contextualSpacing/>
        <w:jc w:val="center"/>
        <w:rPr>
          <w:rFonts w:ascii="Arial" w:hAnsi="Arial" w:cs="Arial"/>
          <w:b/>
          <w:bCs/>
          <w:spacing w:val="-1"/>
        </w:rPr>
      </w:pPr>
      <w:r w:rsidRPr="00714949">
        <w:rPr>
          <w:rFonts w:ascii="Arial" w:hAnsi="Arial" w:cs="Arial"/>
          <w:b/>
          <w:bCs/>
          <w:spacing w:val="-1"/>
        </w:rPr>
        <w:t>Ожидаемый результат</w:t>
      </w:r>
      <w:r w:rsidR="009D5935" w:rsidRPr="00714949">
        <w:rPr>
          <w:rFonts w:ascii="Arial" w:hAnsi="Arial" w:cs="Arial"/>
          <w:b/>
          <w:bCs/>
          <w:spacing w:val="-1"/>
        </w:rPr>
        <w:t>:</w:t>
      </w:r>
    </w:p>
    <w:p w:rsidR="00F52AA4" w:rsidRPr="007E2300" w:rsidRDefault="00F52AA4" w:rsidP="00F52AA4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Прогнозируемые  результаты:</w:t>
      </w:r>
    </w:p>
    <w:p w:rsidR="00F52AA4" w:rsidRPr="007E2300" w:rsidRDefault="00F52AA4" w:rsidP="00F52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Развитие   музыкальности,  ритмичности;</w:t>
      </w:r>
    </w:p>
    <w:p w:rsidR="00F52AA4" w:rsidRPr="007E2300" w:rsidRDefault="00F52AA4" w:rsidP="00F52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Ответственность,  самостоятельность;</w:t>
      </w:r>
    </w:p>
    <w:p w:rsidR="00F52AA4" w:rsidRPr="007E2300" w:rsidRDefault="00F52AA4" w:rsidP="00F52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Умение  работать  в  коллективе;</w:t>
      </w:r>
    </w:p>
    <w:p w:rsidR="00F52AA4" w:rsidRPr="007E2300" w:rsidRDefault="00F52AA4" w:rsidP="00F52AA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 знать :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Танцы разных народностей 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Различные танцевальные жанры (народный ,бальный ,эстрадный танец)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Характер исполнения танцев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Знать и применять правила сценической культуры 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 уметь :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Танцевать народные танцы 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Танцевать современные танцы 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Танцевать вальс 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 танце приобретенные навыки 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Исполнять танцы в соответствии с характером данного танца 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 обеспечение: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E2300">
        <w:rPr>
          <w:rFonts w:ascii="Times New Roman" w:eastAsia="Times New Roman" w:hAnsi="Times New Roman" w:cs="Times New Roman"/>
          <w:sz w:val="24"/>
          <w:szCs w:val="24"/>
        </w:rPr>
        <w:t>танцевальный зал,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музыкальный центр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>, компьютер</w:t>
      </w:r>
    </w:p>
    <w:p w:rsidR="00F52AA4" w:rsidRPr="007E2300" w:rsidRDefault="00F52AA4" w:rsidP="00F52AA4">
      <w:pPr>
        <w:spacing w:after="0"/>
        <w:ind w:left="7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</w:t>
      </w:r>
      <w:r w:rsidRPr="007E2300">
        <w:rPr>
          <w:rFonts w:ascii="Times New Roman" w:eastAsia="Times New Roman" w:hAnsi="Times New Roman" w:cs="Times New Roman"/>
          <w:sz w:val="24"/>
          <w:szCs w:val="24"/>
        </w:rPr>
        <w:t xml:space="preserve"> по темам программы</w:t>
      </w:r>
    </w:p>
    <w:p w:rsidR="002143E8" w:rsidRPr="00B94C91" w:rsidRDefault="002143E8" w:rsidP="00F52A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C91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tbl>
      <w:tblPr>
        <w:tblStyle w:val="a5"/>
        <w:tblW w:w="14524" w:type="dxa"/>
        <w:tblInd w:w="-459" w:type="dxa"/>
        <w:tblLook w:val="04A0"/>
      </w:tblPr>
      <w:tblGrid>
        <w:gridCol w:w="1777"/>
        <w:gridCol w:w="2474"/>
        <w:gridCol w:w="10273"/>
      </w:tblGrid>
      <w:tr w:rsidR="00F52AA4" w:rsidRPr="00714949" w:rsidTr="00F52AA4">
        <w:trPr>
          <w:trHeight w:val="384"/>
        </w:trPr>
        <w:tc>
          <w:tcPr>
            <w:tcW w:w="1777" w:type="dxa"/>
          </w:tcPr>
          <w:p w:rsidR="00F52AA4" w:rsidRPr="00714949" w:rsidRDefault="00F52AA4" w:rsidP="00742E23">
            <w:pPr>
              <w:jc w:val="center"/>
              <w:rPr>
                <w:rFonts w:ascii="Arial" w:hAnsi="Arial" w:cs="Arial"/>
                <w:b/>
              </w:rPr>
            </w:pPr>
            <w:r w:rsidRPr="00714949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474" w:type="dxa"/>
          </w:tcPr>
          <w:p w:rsidR="00F52AA4" w:rsidRPr="00714949" w:rsidRDefault="00F52AA4" w:rsidP="00742E23">
            <w:pPr>
              <w:jc w:val="center"/>
              <w:rPr>
                <w:rFonts w:ascii="Arial" w:hAnsi="Arial" w:cs="Arial"/>
                <w:b/>
              </w:rPr>
            </w:pPr>
            <w:r w:rsidRPr="00714949">
              <w:rPr>
                <w:rFonts w:ascii="Arial" w:hAnsi="Arial" w:cs="Arial"/>
                <w:b/>
              </w:rPr>
              <w:t>Дата по плану</w:t>
            </w:r>
          </w:p>
        </w:tc>
        <w:tc>
          <w:tcPr>
            <w:tcW w:w="10273" w:type="dxa"/>
          </w:tcPr>
          <w:p w:rsidR="00F52AA4" w:rsidRPr="00714949" w:rsidRDefault="00F52AA4" w:rsidP="00742E23">
            <w:pPr>
              <w:jc w:val="center"/>
              <w:rPr>
                <w:rFonts w:ascii="Arial" w:hAnsi="Arial" w:cs="Arial"/>
                <w:b/>
              </w:rPr>
            </w:pPr>
            <w:r w:rsidRPr="00714949">
              <w:rPr>
                <w:rFonts w:ascii="Arial" w:hAnsi="Arial" w:cs="Arial"/>
                <w:b/>
              </w:rPr>
              <w:t>Тема занятий</w:t>
            </w:r>
          </w:p>
        </w:tc>
      </w:tr>
      <w:tr w:rsidR="00F52AA4" w:rsidRPr="00714949" w:rsidTr="00F52AA4">
        <w:trPr>
          <w:trHeight w:val="545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 w:rsidRPr="00714949">
              <w:rPr>
                <w:rFonts w:ascii="Arial" w:hAnsi="Arial" w:cs="Arial"/>
              </w:rPr>
              <w:t>1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занятие, ознакомление с программой курса и организация работы (утверждение расписания, форма одежды и.т.)Техника безопасности в кабинете на занятиях танцевально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 кружка.Разучивание  основного шага  танца «Вальс»</w:t>
            </w:r>
          </w:p>
        </w:tc>
      </w:tr>
      <w:tr w:rsidR="00F52AA4" w:rsidRPr="00714949" w:rsidTr="00F52AA4">
        <w:trPr>
          <w:trHeight w:val="132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 w:rsidRPr="0071494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-3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элементов танца «Вальс» </w:t>
            </w:r>
          </w:p>
        </w:tc>
      </w:tr>
      <w:tr w:rsidR="00F52AA4" w:rsidRPr="00714949" w:rsidTr="00F52AA4">
        <w:trPr>
          <w:trHeight w:val="136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движений и характера танца «Вальс»</w:t>
            </w:r>
          </w:p>
        </w:tc>
      </w:tr>
      <w:tr w:rsidR="00F52AA4" w:rsidRPr="00714949" w:rsidTr="00F52AA4">
        <w:trPr>
          <w:trHeight w:val="126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движений и характера танца «Вальс» </w:t>
            </w:r>
          </w:p>
        </w:tc>
      </w:tr>
      <w:tr w:rsidR="00F52AA4" w:rsidRPr="00714949" w:rsidTr="00F52AA4">
        <w:trPr>
          <w:trHeight w:val="274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6-7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 танца «Испанский вальс»</w:t>
            </w:r>
          </w:p>
        </w:tc>
      </w:tr>
      <w:tr w:rsidR="00F52AA4" w:rsidRPr="00714949" w:rsidTr="00F52AA4">
        <w:trPr>
          <w:trHeight w:val="251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8-9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«Вальс Паганини»</w:t>
            </w:r>
          </w:p>
        </w:tc>
      </w:tr>
      <w:tr w:rsidR="00F52AA4" w:rsidRPr="00714949" w:rsidTr="00F52AA4">
        <w:trPr>
          <w:trHeight w:val="148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10-11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Регтайм</w:t>
            </w: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2AA4" w:rsidRPr="00714949" w:rsidTr="00F52AA4">
        <w:trPr>
          <w:trHeight w:val="148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12-14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Разучиваниетанца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Лирический</w:t>
            </w: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52AA4" w:rsidRPr="00714949" w:rsidTr="00F52AA4">
        <w:trPr>
          <w:trHeight w:val="148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 w:rsidRPr="00714949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5-16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«Полька»</w:t>
            </w:r>
          </w:p>
        </w:tc>
      </w:tr>
      <w:tr w:rsidR="00F52AA4" w:rsidRPr="00714949" w:rsidTr="00F52AA4">
        <w:trPr>
          <w:trHeight w:val="148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474" w:type="dxa"/>
          </w:tcPr>
          <w:p w:rsidR="00F52AA4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3" w:type="dxa"/>
          </w:tcPr>
          <w:p w:rsidR="00F52AA4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</w:tr>
      <w:tr w:rsidR="00F52AA4" w:rsidRPr="00714949" w:rsidTr="00F52AA4">
        <w:trPr>
          <w:trHeight w:val="247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18-19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3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Разучивание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танца «Па-де-грасс»</w:t>
            </w:r>
          </w:p>
        </w:tc>
      </w:tr>
      <w:tr w:rsidR="00F52AA4" w:rsidRPr="00714949" w:rsidTr="00F52AA4">
        <w:trPr>
          <w:trHeight w:val="226"/>
        </w:trPr>
        <w:tc>
          <w:tcPr>
            <w:tcW w:w="1777" w:type="dxa"/>
          </w:tcPr>
          <w:p w:rsidR="00F52AA4" w:rsidRPr="00714949" w:rsidRDefault="00F52AA4" w:rsidP="00A742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20-23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«Блюз»</w:t>
            </w:r>
          </w:p>
        </w:tc>
      </w:tr>
      <w:tr w:rsidR="00F52AA4" w:rsidRPr="00714949" w:rsidTr="00F52AA4">
        <w:trPr>
          <w:trHeight w:val="148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24-25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«Па-де-катр»</w:t>
            </w:r>
          </w:p>
        </w:tc>
      </w:tr>
      <w:tr w:rsidR="00F52AA4" w:rsidRPr="00714949" w:rsidTr="00F52AA4">
        <w:trPr>
          <w:trHeight w:val="270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26-29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«Хастл»</w:t>
            </w:r>
          </w:p>
        </w:tc>
      </w:tr>
      <w:tr w:rsidR="00F52AA4" w:rsidRPr="00714949" w:rsidTr="00F52AA4">
        <w:trPr>
          <w:trHeight w:val="222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30-31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танца «Полонез»</w:t>
            </w:r>
          </w:p>
        </w:tc>
      </w:tr>
      <w:tr w:rsidR="00F52AA4" w:rsidRPr="00714949" w:rsidTr="00F52AA4">
        <w:trPr>
          <w:trHeight w:val="264"/>
        </w:trPr>
        <w:tc>
          <w:tcPr>
            <w:tcW w:w="1777" w:type="dxa"/>
          </w:tcPr>
          <w:p w:rsidR="00F52AA4" w:rsidRPr="00714949" w:rsidRDefault="00F52AA4" w:rsidP="00A742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2474" w:type="dxa"/>
          </w:tcPr>
          <w:p w:rsidR="00F52AA4" w:rsidRPr="007E2300" w:rsidRDefault="00F52AA4" w:rsidP="00FF57C3">
            <w:pPr>
              <w:spacing w:before="100" w:beforeAutospacing="1" w:after="100" w:afterAutospacing="1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 занятие (повторение)</w:t>
            </w:r>
          </w:p>
        </w:tc>
      </w:tr>
      <w:tr w:rsidR="00F52AA4" w:rsidRPr="00714949" w:rsidTr="00F52AA4">
        <w:trPr>
          <w:trHeight w:val="77"/>
        </w:trPr>
        <w:tc>
          <w:tcPr>
            <w:tcW w:w="1777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33-34</w:t>
            </w:r>
          </w:p>
        </w:tc>
        <w:tc>
          <w:tcPr>
            <w:tcW w:w="2474" w:type="dxa"/>
          </w:tcPr>
          <w:p w:rsidR="00F52AA4" w:rsidRPr="00714949" w:rsidRDefault="00F52AA4" w:rsidP="002143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0273" w:type="dxa"/>
          </w:tcPr>
          <w:p w:rsidR="00F52AA4" w:rsidRPr="007E2300" w:rsidRDefault="00F52AA4" w:rsidP="00FF57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Танцевальный вечер (бал)</w:t>
            </w:r>
          </w:p>
        </w:tc>
      </w:tr>
    </w:tbl>
    <w:p w:rsidR="002143E8" w:rsidRPr="002143E8" w:rsidRDefault="002143E8" w:rsidP="002143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43E8" w:rsidRPr="002143E8" w:rsidRDefault="002143E8" w:rsidP="002143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143E8" w:rsidRPr="002143E8" w:rsidSect="00394BDA">
      <w:type w:val="continuous"/>
      <w:pgSz w:w="16838" w:h="11906" w:orient="landscape"/>
      <w:pgMar w:top="1134" w:right="9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5338" w:rsidRDefault="000D5338" w:rsidP="00A91908">
      <w:pPr>
        <w:spacing w:after="0" w:line="240" w:lineRule="auto"/>
      </w:pPr>
      <w:r>
        <w:separator/>
      </w:r>
    </w:p>
  </w:endnote>
  <w:endnote w:type="continuationSeparator" w:id="1">
    <w:p w:rsidR="000D5338" w:rsidRDefault="000D5338" w:rsidP="00A91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5338" w:rsidRDefault="000D5338" w:rsidP="00A91908">
      <w:pPr>
        <w:spacing w:after="0" w:line="240" w:lineRule="auto"/>
      </w:pPr>
      <w:r>
        <w:separator/>
      </w:r>
    </w:p>
  </w:footnote>
  <w:footnote w:type="continuationSeparator" w:id="1">
    <w:p w:rsidR="000D5338" w:rsidRDefault="000D5338" w:rsidP="00A91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160832"/>
    <w:lvl w:ilvl="0">
      <w:numFmt w:val="bullet"/>
      <w:lvlText w:val="*"/>
      <w:lvlJc w:val="left"/>
    </w:lvl>
  </w:abstractNum>
  <w:abstractNum w:abstractNumId="1">
    <w:nsid w:val="06922DAD"/>
    <w:multiLevelType w:val="hybridMultilevel"/>
    <w:tmpl w:val="66C4E8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7FF6DEE"/>
    <w:multiLevelType w:val="hybridMultilevel"/>
    <w:tmpl w:val="B5B8CA3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7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4" w:hanging="360"/>
      </w:pPr>
      <w:rPr>
        <w:rFonts w:ascii="Wingdings" w:hAnsi="Wingdings" w:cs="Wingdings" w:hint="default"/>
      </w:rPr>
    </w:lvl>
  </w:abstractNum>
  <w:abstractNum w:abstractNumId="3">
    <w:nsid w:val="0C6C42AA"/>
    <w:multiLevelType w:val="singleLevel"/>
    <w:tmpl w:val="39F03C6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12493A2E"/>
    <w:multiLevelType w:val="singleLevel"/>
    <w:tmpl w:val="83DC1E98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12D12127"/>
    <w:multiLevelType w:val="hybridMultilevel"/>
    <w:tmpl w:val="12B035FA"/>
    <w:lvl w:ilvl="0" w:tplc="04190001">
      <w:start w:val="1"/>
      <w:numFmt w:val="bullet"/>
      <w:lvlText w:val=""/>
      <w:lvlJc w:val="left"/>
      <w:pPr>
        <w:tabs>
          <w:tab w:val="num" w:pos="1469"/>
        </w:tabs>
        <w:ind w:left="146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89"/>
        </w:tabs>
        <w:ind w:left="21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09"/>
        </w:tabs>
        <w:ind w:left="29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29"/>
        </w:tabs>
        <w:ind w:left="36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49"/>
        </w:tabs>
        <w:ind w:left="43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69"/>
        </w:tabs>
        <w:ind w:left="50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89"/>
        </w:tabs>
        <w:ind w:left="57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09"/>
        </w:tabs>
        <w:ind w:left="65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29"/>
        </w:tabs>
        <w:ind w:left="7229" w:hanging="360"/>
      </w:pPr>
      <w:rPr>
        <w:rFonts w:ascii="Wingdings" w:hAnsi="Wingdings" w:cs="Wingdings" w:hint="default"/>
      </w:rPr>
    </w:lvl>
  </w:abstractNum>
  <w:abstractNum w:abstractNumId="6">
    <w:nsid w:val="1F8F5E72"/>
    <w:multiLevelType w:val="hybridMultilevel"/>
    <w:tmpl w:val="E6AC0A3C"/>
    <w:lvl w:ilvl="0" w:tplc="FEFCA04A">
      <w:start w:val="1"/>
      <w:numFmt w:val="bullet"/>
      <w:lvlText w:val=""/>
      <w:lvlJc w:val="left"/>
      <w:pPr>
        <w:tabs>
          <w:tab w:val="num" w:pos="1334"/>
        </w:tabs>
        <w:ind w:left="1391" w:hanging="22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7">
    <w:nsid w:val="23D2722D"/>
    <w:multiLevelType w:val="multilevel"/>
    <w:tmpl w:val="F07C85A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abstractNum w:abstractNumId="8">
    <w:nsid w:val="27DE2045"/>
    <w:multiLevelType w:val="singleLevel"/>
    <w:tmpl w:val="43EE5A5E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9">
    <w:nsid w:val="2A5D7C80"/>
    <w:multiLevelType w:val="singleLevel"/>
    <w:tmpl w:val="360AAB6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0">
    <w:nsid w:val="2E315651"/>
    <w:multiLevelType w:val="hybridMultilevel"/>
    <w:tmpl w:val="59E06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5536367"/>
    <w:multiLevelType w:val="hybridMultilevel"/>
    <w:tmpl w:val="C586368A"/>
    <w:lvl w:ilvl="0" w:tplc="A2FE84DE">
      <w:start w:val="1995"/>
      <w:numFmt w:val="decimal"/>
      <w:lvlText w:val="%1"/>
      <w:lvlJc w:val="left"/>
      <w:pPr>
        <w:ind w:left="946" w:hanging="52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8" w:hanging="360"/>
      </w:pPr>
    </w:lvl>
    <w:lvl w:ilvl="2" w:tplc="0419001B">
      <w:start w:val="1"/>
      <w:numFmt w:val="lowerRoman"/>
      <w:lvlText w:val="%3."/>
      <w:lvlJc w:val="right"/>
      <w:pPr>
        <w:ind w:left="2218" w:hanging="180"/>
      </w:pPr>
    </w:lvl>
    <w:lvl w:ilvl="3" w:tplc="0419000F">
      <w:start w:val="1"/>
      <w:numFmt w:val="decimal"/>
      <w:lvlText w:val="%4."/>
      <w:lvlJc w:val="left"/>
      <w:pPr>
        <w:ind w:left="2938" w:hanging="360"/>
      </w:pPr>
    </w:lvl>
    <w:lvl w:ilvl="4" w:tplc="04190019">
      <w:start w:val="1"/>
      <w:numFmt w:val="lowerLetter"/>
      <w:lvlText w:val="%5."/>
      <w:lvlJc w:val="left"/>
      <w:pPr>
        <w:ind w:left="3658" w:hanging="360"/>
      </w:pPr>
    </w:lvl>
    <w:lvl w:ilvl="5" w:tplc="0419001B">
      <w:start w:val="1"/>
      <w:numFmt w:val="lowerRoman"/>
      <w:lvlText w:val="%6."/>
      <w:lvlJc w:val="right"/>
      <w:pPr>
        <w:ind w:left="4378" w:hanging="180"/>
      </w:pPr>
    </w:lvl>
    <w:lvl w:ilvl="6" w:tplc="0419000F">
      <w:start w:val="1"/>
      <w:numFmt w:val="decimal"/>
      <w:lvlText w:val="%7."/>
      <w:lvlJc w:val="left"/>
      <w:pPr>
        <w:ind w:left="5098" w:hanging="360"/>
      </w:pPr>
    </w:lvl>
    <w:lvl w:ilvl="7" w:tplc="04190019">
      <w:start w:val="1"/>
      <w:numFmt w:val="lowerLetter"/>
      <w:lvlText w:val="%8."/>
      <w:lvlJc w:val="left"/>
      <w:pPr>
        <w:ind w:left="5818" w:hanging="360"/>
      </w:pPr>
    </w:lvl>
    <w:lvl w:ilvl="8" w:tplc="0419001B">
      <w:start w:val="1"/>
      <w:numFmt w:val="lowerRoman"/>
      <w:lvlText w:val="%9."/>
      <w:lvlJc w:val="right"/>
      <w:pPr>
        <w:ind w:left="6538" w:hanging="180"/>
      </w:pPr>
    </w:lvl>
  </w:abstractNum>
  <w:abstractNum w:abstractNumId="12">
    <w:nsid w:val="3DC867FA"/>
    <w:multiLevelType w:val="hybridMultilevel"/>
    <w:tmpl w:val="4860DD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8120E32"/>
    <w:multiLevelType w:val="hybridMultilevel"/>
    <w:tmpl w:val="287442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A164DA"/>
    <w:multiLevelType w:val="hybridMultilevel"/>
    <w:tmpl w:val="678E340A"/>
    <w:lvl w:ilvl="0" w:tplc="7096CBD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B27AA1BC">
      <w:start w:val="1"/>
      <w:numFmt w:val="decimal"/>
      <w:lvlText w:val="%4."/>
      <w:lvlJc w:val="left"/>
      <w:pPr>
        <w:ind w:left="2662" w:hanging="360"/>
      </w:pPr>
      <w:rPr>
        <w:b w:val="0"/>
        <w:bCs w:val="0"/>
      </w:r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4D82361C"/>
    <w:multiLevelType w:val="hybridMultilevel"/>
    <w:tmpl w:val="15D4C7A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6">
    <w:nsid w:val="5489558C"/>
    <w:multiLevelType w:val="hybridMultilevel"/>
    <w:tmpl w:val="04B2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3D5A23"/>
    <w:multiLevelType w:val="hybridMultilevel"/>
    <w:tmpl w:val="B5E800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BE66F9"/>
    <w:multiLevelType w:val="hybridMultilevel"/>
    <w:tmpl w:val="5E00A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836E1"/>
    <w:multiLevelType w:val="hybridMultilevel"/>
    <w:tmpl w:val="1904FCC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6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8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2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4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82" w:hanging="360"/>
      </w:pPr>
      <w:rPr>
        <w:rFonts w:ascii="Wingdings" w:hAnsi="Wingdings" w:cs="Wingdings" w:hint="default"/>
      </w:rPr>
    </w:lvl>
  </w:abstractNum>
  <w:abstractNum w:abstractNumId="20">
    <w:nsid w:val="7CFB7E7F"/>
    <w:multiLevelType w:val="singleLevel"/>
    <w:tmpl w:val="E9121FFA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4"/>
  </w:num>
  <w:num w:numId="3">
    <w:abstractNumId w:val="2"/>
  </w:num>
  <w:num w:numId="4">
    <w:abstractNumId w:val="19"/>
  </w:num>
  <w:num w:numId="5">
    <w:abstractNumId w:val="15"/>
  </w:num>
  <w:num w:numId="6">
    <w:abstractNumId w:val="18"/>
  </w:num>
  <w:num w:numId="7">
    <w:abstractNumId w:val="6"/>
  </w:num>
  <w:num w:numId="8">
    <w:abstractNumId w:val="12"/>
  </w:num>
  <w:num w:numId="9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6"/>
  </w:num>
  <w:num w:numId="15">
    <w:abstractNumId w:val="5"/>
  </w:num>
  <w:num w:numId="16">
    <w:abstractNumId w:val="8"/>
  </w:num>
  <w:num w:numId="17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20"/>
  </w:num>
  <w:num w:numId="19">
    <w:abstractNumId w:val="9"/>
  </w:num>
  <w:num w:numId="20">
    <w:abstractNumId w:val="4"/>
  </w:num>
  <w:num w:numId="21">
    <w:abstractNumId w:val="10"/>
  </w:num>
  <w:num w:numId="22">
    <w:abstractNumId w:val="13"/>
  </w:num>
  <w:num w:numId="23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7"/>
  </w:num>
  <w:num w:numId="25">
    <w:abstractNumId w:val="7"/>
  </w:num>
  <w:num w:numId="26">
    <w:abstractNumId w:val="11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1657"/>
    <w:rsid w:val="000C2C7B"/>
    <w:rsid w:val="000D5338"/>
    <w:rsid w:val="000D7F21"/>
    <w:rsid w:val="001249DC"/>
    <w:rsid w:val="002143E8"/>
    <w:rsid w:val="002322BB"/>
    <w:rsid w:val="00394BDA"/>
    <w:rsid w:val="004436DC"/>
    <w:rsid w:val="00714949"/>
    <w:rsid w:val="00742E23"/>
    <w:rsid w:val="007608E9"/>
    <w:rsid w:val="007D717C"/>
    <w:rsid w:val="00811657"/>
    <w:rsid w:val="008C3C1B"/>
    <w:rsid w:val="00996CF6"/>
    <w:rsid w:val="009C0CDE"/>
    <w:rsid w:val="009D5935"/>
    <w:rsid w:val="00A07EF6"/>
    <w:rsid w:val="00A91908"/>
    <w:rsid w:val="00B94C91"/>
    <w:rsid w:val="00C56EA4"/>
    <w:rsid w:val="00C95257"/>
    <w:rsid w:val="00EB4A22"/>
    <w:rsid w:val="00F04531"/>
    <w:rsid w:val="00F52AA4"/>
    <w:rsid w:val="00FB4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C9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C0CDE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unhideWhenUsed/>
    <w:qFormat/>
    <w:rsid w:val="009C0C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C0CD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C0CDE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9C0CDE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9"/>
    <w:rsid w:val="009C0C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Hyperlink"/>
    <w:basedOn w:val="a0"/>
    <w:uiPriority w:val="99"/>
    <w:semiHidden/>
    <w:rsid w:val="009C0CDE"/>
    <w:rPr>
      <w:color w:val="0000FF"/>
      <w:u w:val="single"/>
    </w:rPr>
  </w:style>
  <w:style w:type="table" w:styleId="a5">
    <w:name w:val="Table Grid"/>
    <w:basedOn w:val="a1"/>
    <w:uiPriority w:val="59"/>
    <w:rsid w:val="002143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5"/>
    <w:uiPriority w:val="59"/>
    <w:rsid w:val="00742E2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95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25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91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1908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919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90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B0DE7C-BFDC-4EC0-95E0-740401B7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cp:lastPrinted>2021-09-13T11:47:00Z</cp:lastPrinted>
  <dcterms:created xsi:type="dcterms:W3CDTF">2022-08-14T18:03:00Z</dcterms:created>
  <dcterms:modified xsi:type="dcterms:W3CDTF">2022-11-01T18:58:00Z</dcterms:modified>
</cp:coreProperties>
</file>