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9AB" w:rsidRDefault="001825E6" w:rsidP="000E678A">
      <w:pPr>
        <w:pStyle w:val="ph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5C690B" w:rsidRPr="00A172CF">
        <w:rPr>
          <w:rFonts w:ascii="Times New Roman" w:hAnsi="Times New Roman"/>
          <w:b/>
          <w:sz w:val="28"/>
          <w:szCs w:val="28"/>
        </w:rPr>
        <w:t>нструкция</w:t>
      </w:r>
      <w:r w:rsidR="00FB3EAA" w:rsidRPr="00A172CF">
        <w:rPr>
          <w:rFonts w:ascii="Times New Roman" w:hAnsi="Times New Roman"/>
          <w:b/>
          <w:sz w:val="28"/>
          <w:szCs w:val="28"/>
        </w:rPr>
        <w:t xml:space="preserve"> по </w:t>
      </w:r>
      <w:r w:rsidR="000E678A" w:rsidRPr="00A172CF">
        <w:rPr>
          <w:rFonts w:ascii="Times New Roman" w:hAnsi="Times New Roman"/>
          <w:b/>
          <w:sz w:val="28"/>
          <w:szCs w:val="28"/>
        </w:rPr>
        <w:t xml:space="preserve">заполнению </w:t>
      </w:r>
      <w:r>
        <w:rPr>
          <w:rFonts w:ascii="Times New Roman" w:hAnsi="Times New Roman"/>
          <w:b/>
          <w:sz w:val="28"/>
          <w:szCs w:val="28"/>
        </w:rPr>
        <w:t xml:space="preserve">полей для выгрузки на ЕПГУ </w:t>
      </w:r>
    </w:p>
    <w:p w:rsidR="002A5C46" w:rsidRPr="002A5C46" w:rsidRDefault="002A5C46" w:rsidP="00FB3EAA">
      <w:pPr>
        <w:pStyle w:val="phnormal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Жирным шрифтом выделены обязательные поля для заполнения.</w:t>
      </w:r>
      <w:r w:rsidR="00334C4E">
        <w:rPr>
          <w:rFonts w:ascii="Times New Roman" w:hAnsi="Times New Roman"/>
          <w:sz w:val="28"/>
          <w:szCs w:val="28"/>
        </w:rPr>
        <w:t xml:space="preserve"> Прошу проверить и заполнить поля.</w:t>
      </w:r>
    </w:p>
    <w:p w:rsidR="002A5C46" w:rsidRDefault="002A5C46" w:rsidP="00FB3EAA">
      <w:pPr>
        <w:pStyle w:val="phnormal"/>
        <w:ind w:firstLine="0"/>
        <w:jc w:val="left"/>
        <w:rPr>
          <w:rFonts w:ascii="Times New Roman" w:hAnsi="Times New Roman"/>
          <w:sz w:val="28"/>
          <w:szCs w:val="28"/>
          <w:u w:val="single"/>
        </w:rPr>
      </w:pPr>
    </w:p>
    <w:p w:rsidR="00FB3EAA" w:rsidRPr="0026717F" w:rsidRDefault="00FB3EAA" w:rsidP="00FB3EAA">
      <w:pPr>
        <w:pStyle w:val="phnormal"/>
        <w:ind w:firstLine="0"/>
        <w:jc w:val="left"/>
        <w:rPr>
          <w:rFonts w:ascii="Times New Roman" w:hAnsi="Times New Roman"/>
          <w:sz w:val="28"/>
          <w:szCs w:val="28"/>
          <w:u w:val="single"/>
        </w:rPr>
      </w:pPr>
      <w:r w:rsidRPr="0026717F">
        <w:rPr>
          <w:rFonts w:ascii="Times New Roman" w:hAnsi="Times New Roman"/>
          <w:sz w:val="28"/>
          <w:szCs w:val="28"/>
          <w:u w:val="single"/>
        </w:rPr>
        <w:t>Школы должны заполнить следующие поля:</w:t>
      </w:r>
    </w:p>
    <w:p w:rsidR="00FB3EAA" w:rsidRDefault="00FB3EAA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b/>
          <w:sz w:val="28"/>
          <w:szCs w:val="28"/>
        </w:rPr>
        <w:t>Полное наименование школ</w:t>
      </w:r>
      <w:r>
        <w:rPr>
          <w:rFonts w:ascii="Times New Roman" w:hAnsi="Times New Roman"/>
          <w:sz w:val="28"/>
          <w:szCs w:val="28"/>
        </w:rPr>
        <w:t xml:space="preserve"> (Рабочий стол – Организация – открыть карточку организации на редактирование – вкладка Основное, поле «Наименование»)</w:t>
      </w:r>
    </w:p>
    <w:p w:rsidR="00FB3EAA" w:rsidRDefault="00FB3EAA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b/>
          <w:sz w:val="28"/>
          <w:szCs w:val="28"/>
        </w:rPr>
        <w:t>Адрес школы</w:t>
      </w:r>
      <w:r>
        <w:rPr>
          <w:rFonts w:ascii="Times New Roman" w:hAnsi="Times New Roman"/>
          <w:sz w:val="28"/>
          <w:szCs w:val="28"/>
        </w:rPr>
        <w:t xml:space="preserve"> (Рабочий стол – Организация – открыть карточку организации на редактирование – вкладка Адрес и контактная информация, блок фактический адрес и юридический адрес)</w:t>
      </w:r>
    </w:p>
    <w:p w:rsidR="00FB3EAA" w:rsidRDefault="00FB3EAA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b/>
          <w:sz w:val="28"/>
          <w:szCs w:val="28"/>
        </w:rPr>
        <w:t>ОКТМО</w:t>
      </w:r>
      <w:r>
        <w:rPr>
          <w:rFonts w:ascii="Times New Roman" w:hAnsi="Times New Roman"/>
          <w:sz w:val="28"/>
          <w:szCs w:val="28"/>
        </w:rPr>
        <w:t xml:space="preserve"> </w:t>
      </w:r>
      <w:r w:rsidR="0026717F">
        <w:rPr>
          <w:rFonts w:ascii="Times New Roman" w:hAnsi="Times New Roman"/>
          <w:sz w:val="28"/>
          <w:szCs w:val="28"/>
        </w:rPr>
        <w:t>(Рабочий стол – Организация – открыть карточку организации на редактирование – вкладка Реквизиты, поле ОКТМО)</w:t>
      </w:r>
    </w:p>
    <w:p w:rsidR="00FB3EAA" w:rsidRDefault="00FB3EAA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b/>
          <w:sz w:val="28"/>
          <w:szCs w:val="28"/>
        </w:rPr>
        <w:t>ОКАТО</w:t>
      </w:r>
      <w:r w:rsidR="0026717F">
        <w:rPr>
          <w:rFonts w:ascii="Times New Roman" w:hAnsi="Times New Roman"/>
          <w:sz w:val="28"/>
          <w:szCs w:val="28"/>
        </w:rPr>
        <w:t xml:space="preserve"> (Рабочий стол – Организация – открыть карточку организации на редактирование – вкладка Реквизиты, поле ОКАТО)</w:t>
      </w:r>
    </w:p>
    <w:p w:rsidR="0026717F" w:rsidRDefault="0026717F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proofErr w:type="gramStart"/>
      <w:r w:rsidRPr="00A172CF">
        <w:rPr>
          <w:rFonts w:ascii="Times New Roman" w:hAnsi="Times New Roman"/>
          <w:b/>
          <w:sz w:val="28"/>
          <w:szCs w:val="28"/>
        </w:rPr>
        <w:t>Признак возможности записи в 1-й класс</w:t>
      </w:r>
      <w:r>
        <w:rPr>
          <w:rFonts w:ascii="Times New Roman" w:hAnsi="Times New Roman"/>
          <w:sz w:val="28"/>
          <w:szCs w:val="28"/>
        </w:rPr>
        <w:t xml:space="preserve"> (Рабочий стол – Данные моей организации – вкладка Общая информация – подвкладка Дополнительная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информация – чекбокс Признак возможности записи в 1-й класс). </w:t>
      </w:r>
    </w:p>
    <w:p w:rsidR="0026717F" w:rsidRPr="0026717F" w:rsidRDefault="0026717F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r w:rsidRPr="0026717F">
        <w:rPr>
          <w:rFonts w:ascii="Times New Roman" w:hAnsi="Times New Roman"/>
          <w:sz w:val="28"/>
          <w:szCs w:val="28"/>
        </w:rPr>
        <w:t>Признак возможности записи в средние классы</w:t>
      </w:r>
      <w:r>
        <w:rPr>
          <w:rFonts w:ascii="Times New Roman" w:hAnsi="Times New Roman"/>
          <w:sz w:val="28"/>
          <w:szCs w:val="28"/>
        </w:rPr>
        <w:t xml:space="preserve"> (Рабочий стол – Данные моей организации – вкладка Общая информация – подвкладка Дополнительная информация – чекбокс Признак возможности записи </w:t>
      </w:r>
      <w:r w:rsidRPr="0026717F">
        <w:rPr>
          <w:rFonts w:ascii="Times New Roman" w:hAnsi="Times New Roman"/>
          <w:sz w:val="28"/>
          <w:szCs w:val="28"/>
        </w:rPr>
        <w:t>в средние классы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26717F" w:rsidRDefault="0026717F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r w:rsidRPr="0026717F">
        <w:rPr>
          <w:rFonts w:ascii="Times New Roman" w:hAnsi="Times New Roman"/>
          <w:sz w:val="28"/>
          <w:szCs w:val="28"/>
        </w:rPr>
        <w:t>Признак возможности записи в старшие классы</w:t>
      </w:r>
      <w:r>
        <w:rPr>
          <w:rFonts w:ascii="Times New Roman" w:hAnsi="Times New Roman"/>
          <w:sz w:val="28"/>
          <w:szCs w:val="28"/>
        </w:rPr>
        <w:t xml:space="preserve"> (Рабочий стол – Данные моей организации – вкладка Общая информация – подвкладка Дополнительная информация – чекбокс Признак возможности записи </w:t>
      </w:r>
      <w:r w:rsidRPr="0026717F">
        <w:rPr>
          <w:rFonts w:ascii="Times New Roman" w:hAnsi="Times New Roman"/>
          <w:sz w:val="28"/>
          <w:szCs w:val="28"/>
        </w:rPr>
        <w:t>в средние классы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26717F" w:rsidRDefault="0026717F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специфических групп - (Рабочий стол – Данные моей организации – вкладка Общая информация – подвкладка Дополнительная информация – чекбокс </w:t>
      </w:r>
      <w:r w:rsidR="00A172CF">
        <w:rPr>
          <w:rFonts w:ascii="Times New Roman" w:hAnsi="Times New Roman"/>
          <w:sz w:val="28"/>
          <w:szCs w:val="28"/>
        </w:rPr>
        <w:t>наличие специфических групп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26717F" w:rsidRDefault="0026717F" w:rsidP="006F4603">
      <w:pPr>
        <w:pStyle w:val="phnormal"/>
        <w:numPr>
          <w:ilvl w:val="0"/>
          <w:numId w:val="3"/>
        </w:numPr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b/>
          <w:sz w:val="28"/>
          <w:szCs w:val="28"/>
        </w:rPr>
        <w:t>Принимаемые адреса</w:t>
      </w:r>
      <w:r>
        <w:rPr>
          <w:rFonts w:ascii="Times New Roman" w:hAnsi="Times New Roman"/>
          <w:sz w:val="28"/>
          <w:szCs w:val="28"/>
        </w:rPr>
        <w:t xml:space="preserve"> (Пуск – Зачисление – Настройки зачисления – Вкладка Принимаемые адреса)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p w:rsidR="00A172CF" w:rsidRDefault="00A172CF" w:rsidP="00A172CF">
      <w:pPr>
        <w:pStyle w:val="phnormal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Внимание!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Адреса</w:t>
      </w:r>
      <w:r w:rsidR="006F4603">
        <w:rPr>
          <w:rFonts w:ascii="Times New Roman" w:hAnsi="Times New Roman"/>
          <w:sz w:val="28"/>
          <w:szCs w:val="28"/>
        </w:rPr>
        <w:t xml:space="preserve"> (п. 2 и п.9)</w:t>
      </w:r>
      <w:r>
        <w:rPr>
          <w:rFonts w:ascii="Times New Roman" w:hAnsi="Times New Roman"/>
          <w:sz w:val="28"/>
          <w:szCs w:val="28"/>
        </w:rPr>
        <w:t xml:space="preserve"> должны быть заполнены полностью, то есть иметь формат Индекс, Регион, муниципальный район, город/поселение, </w:t>
      </w:r>
      <w:r w:rsidR="006F4603">
        <w:rPr>
          <w:rFonts w:ascii="Times New Roman" w:hAnsi="Times New Roman"/>
          <w:sz w:val="28"/>
          <w:szCs w:val="28"/>
        </w:rPr>
        <w:t>улица</w:t>
      </w:r>
      <w:r>
        <w:rPr>
          <w:rFonts w:ascii="Times New Roman" w:hAnsi="Times New Roman"/>
          <w:sz w:val="28"/>
          <w:szCs w:val="28"/>
        </w:rPr>
        <w:t>, дом.</w:t>
      </w:r>
      <w:proofErr w:type="gramEnd"/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принимаемых адресах обратить внимание, что адрес должен быть указан </w:t>
      </w:r>
      <w:proofErr w:type="gramStart"/>
      <w:r>
        <w:rPr>
          <w:rFonts w:ascii="Times New Roman" w:hAnsi="Times New Roman"/>
          <w:sz w:val="28"/>
          <w:szCs w:val="28"/>
        </w:rPr>
        <w:t>ровно</w:t>
      </w:r>
      <w:proofErr w:type="gramEnd"/>
      <w:r>
        <w:rPr>
          <w:rFonts w:ascii="Times New Roman" w:hAnsi="Times New Roman"/>
          <w:sz w:val="28"/>
          <w:szCs w:val="28"/>
        </w:rPr>
        <w:t xml:space="preserve"> так как закреплено.</w:t>
      </w:r>
      <w:r w:rsidR="00826E1B">
        <w:rPr>
          <w:rFonts w:ascii="Times New Roman" w:hAnsi="Times New Roman"/>
          <w:sz w:val="28"/>
          <w:szCs w:val="28"/>
        </w:rPr>
        <w:t xml:space="preserve"> Если в принимаемых адресах не будет заполнены адреса, то такая школа не будет выгружена на ЕПГУ.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</w:p>
    <w:p w:rsidR="00A172CF" w:rsidRP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  <w:r w:rsidRPr="00A172CF">
        <w:rPr>
          <w:rFonts w:ascii="Times New Roman" w:hAnsi="Times New Roman"/>
          <w:sz w:val="28"/>
          <w:szCs w:val="28"/>
          <w:u w:val="single"/>
        </w:rPr>
        <w:t>Пример</w:t>
      </w:r>
      <w:r>
        <w:rPr>
          <w:rFonts w:ascii="Times New Roman" w:hAnsi="Times New Roman"/>
          <w:sz w:val="28"/>
          <w:szCs w:val="28"/>
          <w:u w:val="single"/>
        </w:rPr>
        <w:t xml:space="preserve"> 1</w:t>
      </w:r>
      <w:r w:rsidRPr="00A172CF">
        <w:rPr>
          <w:rFonts w:ascii="Times New Roman" w:hAnsi="Times New Roman"/>
          <w:sz w:val="28"/>
          <w:szCs w:val="28"/>
          <w:u w:val="single"/>
        </w:rPr>
        <w:t>: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Принимаемый адрес: </w:t>
      </w:r>
      <w:r w:rsidRPr="00A172CF">
        <w:rPr>
          <w:rFonts w:ascii="Times New Roman" w:hAnsi="Times New Roman"/>
          <w:sz w:val="28"/>
          <w:szCs w:val="28"/>
        </w:rPr>
        <w:t xml:space="preserve">186210, Карелия Респ, р-н Кондопожский, </w:t>
      </w:r>
      <w:proofErr w:type="gramStart"/>
      <w:r w:rsidRPr="00A172CF">
        <w:rPr>
          <w:rFonts w:ascii="Times New Roman" w:hAnsi="Times New Roman"/>
          <w:sz w:val="28"/>
          <w:szCs w:val="28"/>
        </w:rPr>
        <w:t>п</w:t>
      </w:r>
      <w:proofErr w:type="gramEnd"/>
      <w:r w:rsidRPr="00A172CF">
        <w:rPr>
          <w:rFonts w:ascii="Times New Roman" w:hAnsi="Times New Roman"/>
          <w:sz w:val="28"/>
          <w:szCs w:val="28"/>
        </w:rPr>
        <w:t xml:space="preserve"> Березовка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значит, что за школой закреплены все адреса поселка Березовка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</w:p>
    <w:p w:rsidR="00A172CF" w:rsidRP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  <w:r w:rsidRPr="00A172CF">
        <w:rPr>
          <w:rFonts w:ascii="Times New Roman" w:hAnsi="Times New Roman"/>
          <w:sz w:val="28"/>
          <w:szCs w:val="28"/>
          <w:u w:val="single"/>
        </w:rPr>
        <w:t>Пример</w:t>
      </w:r>
      <w:r>
        <w:rPr>
          <w:rFonts w:ascii="Times New Roman" w:hAnsi="Times New Roman"/>
          <w:sz w:val="28"/>
          <w:szCs w:val="28"/>
          <w:u w:val="single"/>
        </w:rPr>
        <w:t xml:space="preserve"> 2</w:t>
      </w:r>
      <w:r w:rsidRPr="00A172CF">
        <w:rPr>
          <w:rFonts w:ascii="Times New Roman" w:hAnsi="Times New Roman"/>
          <w:sz w:val="28"/>
          <w:szCs w:val="28"/>
          <w:u w:val="single"/>
        </w:rPr>
        <w:t>:</w:t>
      </w:r>
    </w:p>
    <w:p w:rsidR="00A172CF" w:rsidRDefault="00A172CF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Принимаемый адрес: </w:t>
      </w:r>
      <w:r w:rsidR="002A3345" w:rsidRPr="002A3345">
        <w:rPr>
          <w:rFonts w:ascii="Times New Roman" w:hAnsi="Times New Roman"/>
          <w:sz w:val="28"/>
          <w:szCs w:val="28"/>
        </w:rPr>
        <w:t>185035, Карелия Респ, г Петрозаводск, р-н Центр, ул. Андропова</w:t>
      </w:r>
    </w:p>
    <w:p w:rsidR="00A172CF" w:rsidRDefault="00A172CF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значит, что за школой закреплены все дома улицы </w:t>
      </w:r>
      <w:r w:rsidR="002A3345">
        <w:rPr>
          <w:rFonts w:ascii="Times New Roman" w:hAnsi="Times New Roman"/>
          <w:sz w:val="28"/>
          <w:szCs w:val="28"/>
        </w:rPr>
        <w:t>Андропова</w:t>
      </w:r>
    </w:p>
    <w:p w:rsidR="00A172CF" w:rsidRDefault="00A172CF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p w:rsidR="00A172CF" w:rsidRP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  <w:r w:rsidRPr="00A172CF">
        <w:rPr>
          <w:rFonts w:ascii="Times New Roman" w:hAnsi="Times New Roman"/>
          <w:sz w:val="28"/>
          <w:szCs w:val="28"/>
          <w:u w:val="single"/>
        </w:rPr>
        <w:t>Пример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2A3345">
        <w:rPr>
          <w:rFonts w:ascii="Times New Roman" w:hAnsi="Times New Roman"/>
          <w:sz w:val="28"/>
          <w:szCs w:val="28"/>
          <w:u w:val="single"/>
        </w:rPr>
        <w:t>3</w:t>
      </w:r>
      <w:r w:rsidRPr="00A172CF">
        <w:rPr>
          <w:rFonts w:ascii="Times New Roman" w:hAnsi="Times New Roman"/>
          <w:sz w:val="28"/>
          <w:szCs w:val="28"/>
          <w:u w:val="single"/>
        </w:rPr>
        <w:t>: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Принимаемый адрес: </w:t>
      </w:r>
      <w:r w:rsidR="002A3345" w:rsidRPr="002A3345">
        <w:rPr>
          <w:rFonts w:ascii="Times New Roman" w:hAnsi="Times New Roman"/>
          <w:sz w:val="28"/>
          <w:szCs w:val="28"/>
        </w:rPr>
        <w:t>Карелия Респ, р-н Сегежский, г Сегежа, ул. Спиридонова, д. 25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значит, что за школой закреплены </w:t>
      </w:r>
      <w:r w:rsidR="002A3345">
        <w:rPr>
          <w:rFonts w:ascii="Times New Roman" w:hAnsi="Times New Roman"/>
          <w:sz w:val="28"/>
          <w:szCs w:val="28"/>
        </w:rPr>
        <w:t>дом 25 улицы Спиридонова</w:t>
      </w:r>
    </w:p>
    <w:p w:rsidR="00A172CF" w:rsidRDefault="00A172CF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p w:rsidR="00826E1B" w:rsidRDefault="00826E1B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p w:rsidR="00826E1B" w:rsidRDefault="00826E1B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p w:rsidR="00826E1B" w:rsidRDefault="00826E1B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p w:rsidR="00826E1B" w:rsidRDefault="00826E1B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p w:rsidR="00C57076" w:rsidRDefault="00C57076" w:rsidP="00FB3EAA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</w:p>
    <w:p w:rsidR="00C57076" w:rsidRDefault="00C57076" w:rsidP="00FB3EAA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</w:p>
    <w:p w:rsidR="00A172CF" w:rsidRPr="00A172CF" w:rsidRDefault="00A172CF" w:rsidP="00FB3EAA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  <w:r w:rsidRPr="00A172CF">
        <w:rPr>
          <w:rFonts w:ascii="Times New Roman" w:hAnsi="Times New Roman"/>
          <w:sz w:val="28"/>
          <w:szCs w:val="28"/>
          <w:u w:val="single"/>
        </w:rPr>
        <w:t>Управления образования должны заполнить следующие поля:</w:t>
      </w:r>
    </w:p>
    <w:p w:rsidR="00A172CF" w:rsidRDefault="00A172CF" w:rsidP="006F4603">
      <w:pPr>
        <w:pStyle w:val="phnormal"/>
        <w:numPr>
          <w:ilvl w:val="0"/>
          <w:numId w:val="4"/>
        </w:numPr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b/>
          <w:sz w:val="28"/>
          <w:szCs w:val="28"/>
        </w:rPr>
        <w:lastRenderedPageBreak/>
        <w:t>Дата начала приема заявлений</w:t>
      </w:r>
      <w:r>
        <w:rPr>
          <w:rFonts w:ascii="Times New Roman" w:hAnsi="Times New Roman"/>
          <w:sz w:val="28"/>
          <w:szCs w:val="28"/>
        </w:rPr>
        <w:t xml:space="preserve"> (Пуск – Зачисление – Настройки зачисления – Вкладка Даты приема заявлений на след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од)</w:t>
      </w:r>
    </w:p>
    <w:p w:rsidR="00A172CF" w:rsidRPr="00A172CF" w:rsidRDefault="00A172CF" w:rsidP="006F4603">
      <w:pPr>
        <w:pStyle w:val="phnormal"/>
        <w:numPr>
          <w:ilvl w:val="0"/>
          <w:numId w:val="4"/>
        </w:numPr>
        <w:jc w:val="left"/>
        <w:rPr>
          <w:rFonts w:ascii="Times New Roman" w:hAnsi="Times New Roman"/>
          <w:b/>
          <w:sz w:val="28"/>
          <w:szCs w:val="28"/>
        </w:rPr>
      </w:pPr>
      <w:r w:rsidRPr="00A172CF">
        <w:rPr>
          <w:rFonts w:ascii="Times New Roman" w:hAnsi="Times New Roman"/>
          <w:b/>
          <w:sz w:val="28"/>
          <w:szCs w:val="28"/>
        </w:rPr>
        <w:t>Время начала приема заявлений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(Пуск – Зачисление – Настройки зачисления – Вкладка Даты приема заявлений на след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од)</w:t>
      </w:r>
    </w:p>
    <w:p w:rsidR="00A172CF" w:rsidRPr="00A172CF" w:rsidRDefault="00A172CF" w:rsidP="006F4603">
      <w:pPr>
        <w:pStyle w:val="phnormal"/>
        <w:numPr>
          <w:ilvl w:val="0"/>
          <w:numId w:val="4"/>
        </w:numPr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sz w:val="28"/>
          <w:szCs w:val="28"/>
        </w:rPr>
        <w:t xml:space="preserve">Дата окончания приема заявлений </w:t>
      </w:r>
      <w:r>
        <w:rPr>
          <w:rFonts w:ascii="Times New Roman" w:hAnsi="Times New Roman"/>
          <w:sz w:val="28"/>
          <w:szCs w:val="28"/>
        </w:rPr>
        <w:t>(Пуск – Зачисление – Настройки зачисления – Вкладка Даты приема заявлений на след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од)</w:t>
      </w:r>
    </w:p>
    <w:p w:rsidR="00A172CF" w:rsidRDefault="00A172CF" w:rsidP="006F4603">
      <w:pPr>
        <w:pStyle w:val="phnormal"/>
        <w:numPr>
          <w:ilvl w:val="0"/>
          <w:numId w:val="4"/>
        </w:numPr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sz w:val="28"/>
          <w:szCs w:val="28"/>
        </w:rPr>
        <w:t>Время окончания приема заявлений</w:t>
      </w:r>
      <w:r>
        <w:t xml:space="preserve"> </w:t>
      </w:r>
      <w:r>
        <w:rPr>
          <w:rFonts w:ascii="Times New Roman" w:hAnsi="Times New Roman"/>
          <w:sz w:val="28"/>
          <w:szCs w:val="28"/>
        </w:rPr>
        <w:t>(Пуск – Зачисление – Настройки зачисления – Вкладка Даты приема заявлений на след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од)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p w:rsidR="00A172CF" w:rsidRDefault="00A172CF" w:rsidP="00A172CF">
      <w:pPr>
        <w:pStyle w:val="phnormal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Внимание!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 w:rsidRPr="00A172CF">
        <w:rPr>
          <w:rFonts w:ascii="Times New Roman" w:hAnsi="Times New Roman"/>
          <w:sz w:val="28"/>
          <w:szCs w:val="28"/>
        </w:rPr>
        <w:t>Дата и время начала приема заявлений влияет на возможность подачи заявлений Заявителями с ЕПГУ</w:t>
      </w:r>
      <w:r>
        <w:rPr>
          <w:rFonts w:ascii="Times New Roman" w:hAnsi="Times New Roman"/>
          <w:sz w:val="28"/>
          <w:szCs w:val="28"/>
        </w:rPr>
        <w:t>.</w:t>
      </w:r>
    </w:p>
    <w:p w:rsidR="00A172CF" w:rsidRP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  <w:u w:val="single"/>
        </w:rPr>
      </w:pPr>
      <w:r w:rsidRPr="00A172CF">
        <w:rPr>
          <w:rFonts w:ascii="Times New Roman" w:hAnsi="Times New Roman"/>
          <w:sz w:val="28"/>
          <w:szCs w:val="28"/>
          <w:u w:val="single"/>
        </w:rPr>
        <w:t xml:space="preserve">Пример: 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01.04.2022</w:t>
      </w:r>
    </w:p>
    <w:p w:rsid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начала приема заявлений: 00:00</w:t>
      </w:r>
    </w:p>
    <w:p w:rsidR="00A172CF" w:rsidRPr="00A172CF" w:rsidRDefault="00A172CF" w:rsidP="00A172CF">
      <w:pPr>
        <w:pStyle w:val="phnormal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означает, что портальная форма для Заявителей будет активна для подачи заявления на зачисление на следующий год с 01.04.2022 года с 00:00 местного времени.</w:t>
      </w:r>
    </w:p>
    <w:p w:rsidR="00FB3EAA" w:rsidRDefault="00FB3EAA" w:rsidP="00FB3EAA">
      <w:pPr>
        <w:pStyle w:val="phnormal"/>
        <w:jc w:val="left"/>
        <w:rPr>
          <w:rFonts w:ascii="Times New Roman" w:hAnsi="Times New Roman"/>
          <w:sz w:val="28"/>
          <w:szCs w:val="28"/>
        </w:rPr>
      </w:pPr>
    </w:p>
    <w:sectPr w:rsidR="00FB3EAA" w:rsidSect="00A6228B">
      <w:pgSz w:w="11906" w:h="16838"/>
      <w:pgMar w:top="851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E3D53"/>
    <w:multiLevelType w:val="hybridMultilevel"/>
    <w:tmpl w:val="7AF2F2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54916"/>
    <w:multiLevelType w:val="hybridMultilevel"/>
    <w:tmpl w:val="FD0C6006"/>
    <w:lvl w:ilvl="0" w:tplc="3662B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250EF"/>
    <w:multiLevelType w:val="hybridMultilevel"/>
    <w:tmpl w:val="245AD9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73D38"/>
    <w:multiLevelType w:val="hybridMultilevel"/>
    <w:tmpl w:val="8DFE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61AFA"/>
    <w:multiLevelType w:val="multilevel"/>
    <w:tmpl w:val="CDBACE5C"/>
    <w:lvl w:ilvl="0">
      <w:start w:val="1"/>
      <w:numFmt w:val="bullet"/>
      <w:pStyle w:val="phlistitemized1"/>
      <w:lvlText w:val=""/>
      <w:lvlJc w:val="left"/>
      <w:pPr>
        <w:tabs>
          <w:tab w:val="num" w:pos="1208"/>
        </w:tabs>
        <w:ind w:left="1208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hlistitemized2"/>
      <w:lvlText w:val=""/>
      <w:lvlJc w:val="left"/>
      <w:pPr>
        <w:tabs>
          <w:tab w:val="num" w:pos="1565"/>
        </w:tabs>
        <w:ind w:left="1565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hlistitemized3"/>
      <w:lvlText w:val=""/>
      <w:lvlJc w:val="left"/>
      <w:pPr>
        <w:tabs>
          <w:tab w:val="num" w:pos="1922"/>
        </w:tabs>
        <w:ind w:left="1922" w:hanging="357"/>
      </w:pPr>
      <w:rPr>
        <w:rFonts w:ascii="Symbol" w:hAnsi="Symbol" w:hint="default"/>
        <w:color w:val="auto"/>
      </w:rPr>
    </w:lvl>
    <w:lvl w:ilvl="3">
      <w:start w:val="1"/>
      <w:numFmt w:val="bullet"/>
      <w:pStyle w:val="phlistitemized4"/>
      <w:lvlText w:val=""/>
      <w:lvlJc w:val="left"/>
      <w:pPr>
        <w:tabs>
          <w:tab w:val="num" w:pos="2279"/>
        </w:tabs>
        <w:ind w:left="2279" w:hanging="357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E678A"/>
    <w:rsid w:val="000E678A"/>
    <w:rsid w:val="001825E6"/>
    <w:rsid w:val="00212ED1"/>
    <w:rsid w:val="0026717F"/>
    <w:rsid w:val="002A3345"/>
    <w:rsid w:val="002A5C46"/>
    <w:rsid w:val="00334C4E"/>
    <w:rsid w:val="004249AB"/>
    <w:rsid w:val="004E4D1E"/>
    <w:rsid w:val="005C690B"/>
    <w:rsid w:val="006F4603"/>
    <w:rsid w:val="00706607"/>
    <w:rsid w:val="00741EED"/>
    <w:rsid w:val="00826E1B"/>
    <w:rsid w:val="008A4534"/>
    <w:rsid w:val="00A172CF"/>
    <w:rsid w:val="00A6228B"/>
    <w:rsid w:val="00B00942"/>
    <w:rsid w:val="00C57076"/>
    <w:rsid w:val="00C96D64"/>
    <w:rsid w:val="00DD7E2F"/>
    <w:rsid w:val="00ED21C0"/>
    <w:rsid w:val="00FB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hfigure">
    <w:name w:val="ph_figure"/>
    <w:basedOn w:val="a"/>
    <w:rsid w:val="000E678A"/>
    <w:pPr>
      <w:keepNext/>
      <w:spacing w:before="20" w:after="120" w:line="360" w:lineRule="auto"/>
      <w:jc w:val="center"/>
    </w:pPr>
    <w:rPr>
      <w:rFonts w:ascii="Arial" w:hAnsi="Arial"/>
      <w:szCs w:val="20"/>
    </w:rPr>
  </w:style>
  <w:style w:type="paragraph" w:customStyle="1" w:styleId="phfiguretitle">
    <w:name w:val="ph_figure_title"/>
    <w:basedOn w:val="phfigure"/>
    <w:next w:val="phnormal"/>
    <w:rsid w:val="000E678A"/>
    <w:pPr>
      <w:keepNext w:val="0"/>
      <w:keepLines/>
      <w:spacing w:before="120"/>
    </w:pPr>
    <w:rPr>
      <w:rFonts w:cs="Arial"/>
    </w:rPr>
  </w:style>
  <w:style w:type="paragraph" w:customStyle="1" w:styleId="phlistitemized1">
    <w:name w:val="ph_list_itemized_1"/>
    <w:basedOn w:val="phnormal"/>
    <w:link w:val="phlistitemized10"/>
    <w:rsid w:val="000E678A"/>
    <w:pPr>
      <w:numPr>
        <w:numId w:val="1"/>
      </w:numPr>
      <w:tabs>
        <w:tab w:val="clear" w:pos="1208"/>
        <w:tab w:val="num" w:pos="360"/>
      </w:tabs>
      <w:ind w:left="0" w:right="-2" w:firstLine="851"/>
    </w:pPr>
    <w:rPr>
      <w:lang w:eastAsia="en-US"/>
    </w:rPr>
  </w:style>
  <w:style w:type="paragraph" w:customStyle="1" w:styleId="phlistitemized2">
    <w:name w:val="ph_list_itemized_2"/>
    <w:basedOn w:val="phnormal"/>
    <w:rsid w:val="000E678A"/>
    <w:pPr>
      <w:numPr>
        <w:ilvl w:val="1"/>
        <w:numId w:val="1"/>
      </w:numPr>
      <w:tabs>
        <w:tab w:val="clear" w:pos="1565"/>
        <w:tab w:val="num" w:pos="360"/>
      </w:tabs>
      <w:ind w:left="0" w:firstLine="851"/>
    </w:pPr>
  </w:style>
  <w:style w:type="paragraph" w:customStyle="1" w:styleId="phlistitemizedtitle">
    <w:name w:val="ph_list_itemized_title"/>
    <w:basedOn w:val="phnormal"/>
    <w:next w:val="phlistitemized1"/>
    <w:rsid w:val="000E678A"/>
    <w:pPr>
      <w:keepNext/>
    </w:pPr>
  </w:style>
  <w:style w:type="paragraph" w:customStyle="1" w:styleId="phnormal">
    <w:name w:val="ph_normal"/>
    <w:basedOn w:val="a"/>
    <w:link w:val="phnormal0"/>
    <w:rsid w:val="000E678A"/>
    <w:pPr>
      <w:spacing w:line="360" w:lineRule="auto"/>
      <w:ind w:right="-1" w:firstLine="851"/>
      <w:jc w:val="both"/>
    </w:pPr>
    <w:rPr>
      <w:rFonts w:ascii="Arial" w:hAnsi="Arial"/>
      <w:szCs w:val="20"/>
    </w:rPr>
  </w:style>
  <w:style w:type="character" w:customStyle="1" w:styleId="phnormal0">
    <w:name w:val="ph_normal Знак"/>
    <w:link w:val="phnormal"/>
    <w:locked/>
    <w:rsid w:val="000E678A"/>
    <w:rPr>
      <w:rFonts w:ascii="Arial" w:hAnsi="Arial"/>
      <w:sz w:val="24"/>
      <w:lang w:val="ru-RU" w:eastAsia="ru-RU" w:bidi="ar-SA"/>
    </w:rPr>
  </w:style>
  <w:style w:type="character" w:customStyle="1" w:styleId="phlistitemized10">
    <w:name w:val="ph_list_itemized_1 Знак"/>
    <w:link w:val="phlistitemized1"/>
    <w:locked/>
    <w:rsid w:val="000E678A"/>
    <w:rPr>
      <w:rFonts w:ascii="Arial" w:hAnsi="Arial"/>
      <w:sz w:val="24"/>
      <w:lang w:val="ru-RU" w:eastAsia="en-US" w:bidi="ar-SA"/>
    </w:rPr>
  </w:style>
  <w:style w:type="paragraph" w:customStyle="1" w:styleId="phlistitemized3">
    <w:name w:val="ph_list_itemized_3"/>
    <w:basedOn w:val="phlistitemized2"/>
    <w:autoRedefine/>
    <w:rsid w:val="000E678A"/>
    <w:pPr>
      <w:numPr>
        <w:ilvl w:val="2"/>
      </w:numPr>
      <w:tabs>
        <w:tab w:val="clear" w:pos="1922"/>
        <w:tab w:val="num" w:pos="360"/>
        <w:tab w:val="left" w:pos="2127"/>
      </w:tabs>
      <w:ind w:hanging="180"/>
    </w:pPr>
  </w:style>
  <w:style w:type="paragraph" w:customStyle="1" w:styleId="phlistitemized4">
    <w:name w:val="ph_list_itemized_4"/>
    <w:basedOn w:val="phlistitemized3"/>
    <w:autoRedefine/>
    <w:rsid w:val="000E678A"/>
    <w:pPr>
      <w:numPr>
        <w:ilvl w:val="3"/>
      </w:numPr>
      <w:tabs>
        <w:tab w:val="clear" w:pos="2127"/>
        <w:tab w:val="clear" w:pos="2279"/>
        <w:tab w:val="num" w:pos="360"/>
      </w:tabs>
      <w:ind w:right="0" w:hanging="360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Краткая инструкция</vt:lpstr>
    </vt:vector>
  </TitlesOfParts>
  <Company>Reanimator Extreme Edition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Краткая инструкция</dc:title>
  <dc:creator>Petrunina</dc:creator>
  <cp:lastModifiedBy>Учитель</cp:lastModifiedBy>
  <cp:revision>2</cp:revision>
  <dcterms:created xsi:type="dcterms:W3CDTF">2022-09-24T07:03:00Z</dcterms:created>
  <dcterms:modified xsi:type="dcterms:W3CDTF">2022-09-24T07:03:00Z</dcterms:modified>
</cp:coreProperties>
</file>