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2" w:rsidRDefault="00AE6312" w:rsidP="00670B3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AE6312">
        <w:rPr>
          <w:rFonts w:eastAsia="Calibri"/>
          <w:b/>
          <w:sz w:val="28"/>
          <w:szCs w:val="28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B3E" w:rsidRPr="003E5BBD" w:rsidRDefault="00670B3E" w:rsidP="00670B3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E5BBD">
        <w:rPr>
          <w:rFonts w:eastAsia="Calibri"/>
          <w:b/>
          <w:sz w:val="28"/>
          <w:szCs w:val="28"/>
        </w:rPr>
        <w:t xml:space="preserve">ИЗМЕНЕНИЯ </w:t>
      </w:r>
    </w:p>
    <w:p w:rsidR="00670B3E" w:rsidRPr="003E5BBD" w:rsidRDefault="00670B3E" w:rsidP="00670B3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3E5BBD">
        <w:rPr>
          <w:rFonts w:eastAsia="Calibri"/>
          <w:b/>
          <w:sz w:val="28"/>
          <w:szCs w:val="28"/>
        </w:rPr>
        <w:t xml:space="preserve">в рабочую программу </w:t>
      </w:r>
      <w:r>
        <w:rPr>
          <w:rFonts w:eastAsia="Calibri"/>
          <w:b/>
          <w:sz w:val="28"/>
          <w:szCs w:val="28"/>
          <w:lang w:eastAsia="en-US"/>
        </w:rPr>
        <w:t xml:space="preserve">ПО МУЗЫКЕ5-8 </w:t>
      </w:r>
      <w:r w:rsidRPr="003E5BBD">
        <w:rPr>
          <w:rFonts w:eastAsia="Calibri"/>
          <w:b/>
          <w:sz w:val="28"/>
          <w:szCs w:val="28"/>
          <w:lang w:eastAsia="en-US"/>
        </w:rPr>
        <w:t>классы</w:t>
      </w:r>
    </w:p>
    <w:p w:rsidR="00670B3E" w:rsidRPr="003E5BBD" w:rsidRDefault="00670B3E" w:rsidP="00670B3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E5BBD">
        <w:rPr>
          <w:rFonts w:eastAsia="Calibri"/>
          <w:b/>
          <w:sz w:val="28"/>
          <w:szCs w:val="28"/>
        </w:rPr>
        <w:t>Раздел «Тематическое планирование» дополнить следующим содержанием:</w:t>
      </w:r>
    </w:p>
    <w:p w:rsidR="00670B3E" w:rsidRPr="003E5BBD" w:rsidRDefault="00670B3E" w:rsidP="00670B3E">
      <w:pPr>
        <w:spacing w:after="160" w:line="259" w:lineRule="auto"/>
        <w:ind w:firstLine="567"/>
        <w:contextualSpacing/>
        <w:jc w:val="both"/>
        <w:rPr>
          <w:rFonts w:eastAsia="Calibri"/>
          <w:b/>
          <w:sz w:val="28"/>
        </w:rPr>
      </w:pPr>
      <w:r w:rsidRPr="003E5BBD">
        <w:rPr>
          <w:rFonts w:eastAsia="Calibri"/>
          <w:b/>
          <w:sz w:val="28"/>
        </w:rPr>
        <w:t>Деятельность учителя с учетом рабочей программы воспитания: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670B3E" w:rsidRPr="003E5BBD" w:rsidRDefault="00670B3E" w:rsidP="00670B3E">
      <w:pPr>
        <w:numPr>
          <w:ilvl w:val="0"/>
          <w:numId w:val="1"/>
        </w:numPr>
        <w:spacing w:after="160" w:line="259" w:lineRule="auto"/>
        <w:ind w:firstLine="851"/>
        <w:contextualSpacing/>
        <w:jc w:val="both"/>
        <w:rPr>
          <w:rFonts w:eastAsia="Calibri"/>
          <w:lang w:eastAsia="en-US"/>
        </w:rPr>
      </w:pPr>
      <w:r w:rsidRPr="003E5BBD">
        <w:rPr>
          <w:rFonts w:eastAsia="Calibri"/>
          <w:lang w:eastAsia="en-US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</w:t>
      </w:r>
      <w:r w:rsidRPr="003E5BBD">
        <w:rPr>
          <w:rFonts w:eastAsia="Calibri"/>
          <w:lang w:eastAsia="en-US"/>
        </w:rPr>
        <w:lastRenderedPageBreak/>
        <w:t>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70B3E" w:rsidRPr="003E5BBD" w:rsidRDefault="00670B3E" w:rsidP="00670B3E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670B3E" w:rsidRDefault="00670B3E" w:rsidP="00670B3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F8463F">
        <w:rPr>
          <w:b/>
          <w:sz w:val="28"/>
          <w:szCs w:val="28"/>
        </w:rPr>
        <w:t xml:space="preserve"> класс</w:t>
      </w:r>
    </w:p>
    <w:p w:rsidR="00670B3E" w:rsidRDefault="00670B3E" w:rsidP="00670B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часа.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6"/>
        <w:gridCol w:w="6935"/>
        <w:gridCol w:w="726"/>
        <w:gridCol w:w="1684"/>
      </w:tblGrid>
      <w:tr w:rsidR="00670B3E" w:rsidTr="00EB74B4">
        <w:trPr>
          <w:trHeight w:val="65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1F4591">
              <w:rPr>
                <w:b/>
                <w:sz w:val="20"/>
                <w:szCs w:val="20"/>
              </w:rPr>
              <w:t>№</w:t>
            </w:r>
          </w:p>
          <w:p w:rsidR="00670B3E" w:rsidRDefault="00670B3E" w:rsidP="00EB74B4">
            <w:pPr>
              <w:jc w:val="center"/>
            </w:pPr>
            <w:r w:rsidRPr="001F459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</w:rPr>
            </w:pPr>
            <w:r w:rsidRPr="001F4591">
              <w:rPr>
                <w:b/>
              </w:rPr>
              <w:t>Тема  урока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rPr>
                <w:b/>
                <w:sz w:val="16"/>
                <w:szCs w:val="16"/>
              </w:rPr>
            </w:pPr>
            <w:r w:rsidRPr="001F4591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C31CC3" w:rsidRDefault="00670B3E" w:rsidP="00EB74B4">
            <w:pPr>
              <w:rPr>
                <w:b/>
                <w:sz w:val="16"/>
                <w:szCs w:val="16"/>
              </w:rPr>
            </w:pPr>
            <w:r w:rsidRPr="00C31CC3">
              <w:rPr>
                <w:b/>
                <w:sz w:val="16"/>
                <w:szCs w:val="16"/>
              </w:rPr>
              <w:t>Основные направления воспитательной деятельности</w:t>
            </w: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Default="00670B3E" w:rsidP="00EB74B4"/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</w:rPr>
            </w:pP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>Раздел №1 Музыка и 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A63C16" w:rsidRDefault="00670B3E" w:rsidP="00EB74B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 w:rsidRPr="000D11E8">
              <w:t>1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Что роднит музыку с литературой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 w:rsidRPr="000D11E8">
              <w:t>2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shd w:val="clear" w:color="auto" w:fill="FFFFFF"/>
            </w:pPr>
            <w:r w:rsidRPr="006517E8">
              <w:rPr>
                <w:rStyle w:val="c2"/>
                <w:color w:val="000000"/>
              </w:rPr>
              <w:t>Вокальная музыка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 w:rsidRPr="000D11E8">
              <w:t>3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Вокальная музыка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4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Фольклор в музыкерусских композиторов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5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Фольклор в музыке русских композиторов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  <w:r>
              <w:t>6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Жанры инструментальной и вокальной музыки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7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Вторая жизнь песни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8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Вторая жизнь песни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9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Вокальная и инструментальная музыка.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 w:rsidRPr="000D11E8">
              <w:t>10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jc w:val="both"/>
              <w:outlineLvl w:val="0"/>
            </w:pPr>
            <w:r w:rsidRPr="006517E8">
              <w:rPr>
                <w:rStyle w:val="c2"/>
                <w:color w:val="000000"/>
              </w:rPr>
              <w:t>Всю жизнь мою несу родину в душе…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 w:rsidRPr="000D11E8">
              <w:t>11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Всю жизнь мою несу родину в душе…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12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Писатели и поэты о музыке и музыкантах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13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Первое путешествие в музыкальный театр. Опера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 w:rsidRPr="000D11E8">
              <w:t>1</w:t>
            </w:r>
            <w:r>
              <w:t>4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Второе путешествие в музыкальный театр. Балет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 w:rsidRPr="000D11E8">
              <w:t>1</w:t>
            </w:r>
            <w:r>
              <w:t>5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Музыка в театре, кино, на телевидении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16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Третье путешествие в музыкальный театр. Мюзикл Мир композитора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B55092" w:rsidRDefault="00670B3E" w:rsidP="00EB74B4">
            <w:pPr>
              <w:jc w:val="center"/>
            </w:pPr>
            <w:r w:rsidRPr="00B55092"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jc w:val="center"/>
              <w:rPr>
                <w:b/>
              </w:rPr>
            </w:pPr>
            <w:r w:rsidRPr="006517E8">
              <w:rPr>
                <w:rStyle w:val="c1"/>
                <w:b/>
                <w:bCs/>
                <w:color w:val="000000"/>
              </w:rPr>
              <w:t>Раздел№2 Музыка и изобразительное искусство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957B1F" w:rsidRDefault="00670B3E" w:rsidP="00EB74B4">
            <w:pPr>
              <w:rPr>
                <w:b/>
              </w:rPr>
            </w:pPr>
            <w:r w:rsidRPr="00957B1F">
              <w:rPr>
                <w:b/>
              </w:rPr>
              <w:t>18</w:t>
            </w: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17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shd w:val="clear" w:color="auto" w:fill="FFFFFF"/>
              <w:spacing w:line="274" w:lineRule="exact"/>
            </w:pPr>
            <w:r w:rsidRPr="006517E8">
              <w:rPr>
                <w:rStyle w:val="c2"/>
                <w:color w:val="000000"/>
              </w:rPr>
              <w:t>Что роднит музыку с изобразительным искусством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  <w:r>
              <w:t>18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Небесное и земное в звуках и красках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19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Звать через прошлое к настоящему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20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Звать через прошлое к настоящему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21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Музыкальная живопись и живописная музыка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22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Музыкальная живопись и живописная музыка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23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roofErr w:type="spellStart"/>
            <w:r w:rsidRPr="006517E8">
              <w:rPr>
                <w:rStyle w:val="c2"/>
                <w:color w:val="000000"/>
              </w:rPr>
              <w:t>Колокольность</w:t>
            </w:r>
            <w:proofErr w:type="spellEnd"/>
            <w:r w:rsidRPr="006517E8">
              <w:rPr>
                <w:rStyle w:val="c2"/>
                <w:color w:val="000000"/>
              </w:rPr>
              <w:t xml:space="preserve"> в музыке и изобразительном искусстве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RPr="00744959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4B057C" w:rsidRDefault="00670B3E" w:rsidP="00EB74B4">
            <w:pPr>
              <w:jc w:val="center"/>
            </w:pPr>
            <w:r w:rsidRPr="004B057C">
              <w:t>2</w:t>
            </w:r>
            <w:r>
              <w:t>4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Портрет в музыке и изобразительном искусстве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4B057C" w:rsidRDefault="00670B3E" w:rsidP="00EB74B4">
            <w:pPr>
              <w:jc w:val="center"/>
            </w:pPr>
            <w:r w:rsidRPr="004B057C"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</w:rPr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25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Волшебная палочка дирижера. Дирижеры мира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26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Образы борьбы и победы в искусстве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27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Застывшая музыка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28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Полифония в музыке и живописи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29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r w:rsidRPr="006517E8">
              <w:rPr>
                <w:rStyle w:val="c2"/>
                <w:color w:val="000000"/>
              </w:rPr>
              <w:t>Музыка на мольберте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rPr>
          <w:trHeight w:val="28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30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Импрессионизм в музыке и живописи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rPr>
          <w:trHeight w:val="28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31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О подвигах, о доблести, о славе…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rPr>
          <w:trHeight w:val="28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32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В каждой мимолетности вижу я миры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rPr>
          <w:trHeight w:val="28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D11E8" w:rsidRDefault="00670B3E" w:rsidP="00EB74B4">
            <w:pPr>
              <w:jc w:val="center"/>
            </w:pPr>
            <w:r>
              <w:t>33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Мир композитора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rPr>
          <w:trHeight w:val="28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  <w:r>
              <w:t>34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6517E8" w:rsidRDefault="00670B3E" w:rsidP="00EB74B4">
            <w:pPr>
              <w:pStyle w:val="c27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6517E8">
              <w:rPr>
                <w:rStyle w:val="c2"/>
                <w:color w:val="000000"/>
              </w:rPr>
              <w:t>С веком наравне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Default="00670B3E" w:rsidP="00EB74B4">
            <w:pPr>
              <w:jc w:val="center"/>
            </w:pPr>
            <w:r>
              <w:t>1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center"/>
            </w:pPr>
          </w:p>
        </w:tc>
      </w:tr>
      <w:tr w:rsidR="00670B3E" w:rsidTr="00EB74B4">
        <w:trPr>
          <w:trHeight w:val="28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rPr>
                <w:b/>
                <w:sz w:val="16"/>
                <w:szCs w:val="16"/>
              </w:rPr>
            </w:pPr>
            <w:r w:rsidRPr="001F4591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Default="00670B3E" w:rsidP="00EB74B4">
            <w:pPr>
              <w:jc w:val="right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1F4591" w:rsidRDefault="00670B3E" w:rsidP="00EB74B4">
            <w:pPr>
              <w:jc w:val="center"/>
              <w:rPr>
                <w:b/>
              </w:rPr>
            </w:pPr>
            <w:r w:rsidRPr="001F4591">
              <w:rPr>
                <w:b/>
              </w:rPr>
              <w:t>34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</w:rPr>
            </w:pPr>
          </w:p>
        </w:tc>
      </w:tr>
    </w:tbl>
    <w:p w:rsidR="00670B3E" w:rsidRPr="00F8463F" w:rsidRDefault="00670B3E" w:rsidP="00670B3E"/>
    <w:p w:rsidR="00670B3E" w:rsidRDefault="00670B3E" w:rsidP="00670B3E"/>
    <w:p w:rsidR="00670B3E" w:rsidRDefault="00670B3E" w:rsidP="00670B3E">
      <w:pPr>
        <w:jc w:val="center"/>
        <w:outlineLvl w:val="0"/>
        <w:rPr>
          <w:b/>
          <w:sz w:val="32"/>
          <w:szCs w:val="32"/>
        </w:rPr>
      </w:pPr>
    </w:p>
    <w:p w:rsidR="00670B3E" w:rsidRDefault="00670B3E" w:rsidP="00670B3E">
      <w:pPr>
        <w:jc w:val="center"/>
        <w:outlineLvl w:val="0"/>
        <w:rPr>
          <w:b/>
          <w:sz w:val="32"/>
          <w:szCs w:val="32"/>
        </w:rPr>
      </w:pPr>
    </w:p>
    <w:p w:rsidR="00670B3E" w:rsidRDefault="00670B3E" w:rsidP="00670B3E">
      <w:pPr>
        <w:jc w:val="center"/>
        <w:outlineLvl w:val="0"/>
        <w:rPr>
          <w:b/>
          <w:sz w:val="32"/>
          <w:szCs w:val="32"/>
        </w:rPr>
      </w:pPr>
    </w:p>
    <w:p w:rsidR="00670B3E" w:rsidRDefault="00670B3E" w:rsidP="00670B3E">
      <w:pPr>
        <w:jc w:val="center"/>
        <w:outlineLvl w:val="0"/>
        <w:rPr>
          <w:b/>
          <w:sz w:val="32"/>
          <w:szCs w:val="32"/>
        </w:rPr>
      </w:pPr>
    </w:p>
    <w:p w:rsidR="00670B3E" w:rsidRDefault="00670B3E" w:rsidP="00670B3E">
      <w:pPr>
        <w:outlineLvl w:val="0"/>
        <w:rPr>
          <w:b/>
          <w:sz w:val="32"/>
          <w:szCs w:val="32"/>
        </w:rPr>
      </w:pPr>
    </w:p>
    <w:p w:rsidR="00670B3E" w:rsidRDefault="00670B3E" w:rsidP="00670B3E">
      <w:pPr>
        <w:jc w:val="center"/>
        <w:outlineLvl w:val="0"/>
        <w:rPr>
          <w:b/>
          <w:sz w:val="32"/>
          <w:szCs w:val="32"/>
        </w:rPr>
      </w:pPr>
    </w:p>
    <w:p w:rsidR="00670B3E" w:rsidRDefault="00670B3E" w:rsidP="00670B3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F8463F">
        <w:rPr>
          <w:b/>
          <w:sz w:val="28"/>
          <w:szCs w:val="28"/>
        </w:rPr>
        <w:t xml:space="preserve"> класс</w:t>
      </w:r>
    </w:p>
    <w:p w:rsidR="00670B3E" w:rsidRDefault="00670B3E" w:rsidP="00670B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часа.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6904"/>
        <w:gridCol w:w="725"/>
        <w:gridCol w:w="1681"/>
      </w:tblGrid>
      <w:tr w:rsidR="00670B3E" w:rsidTr="00EB74B4">
        <w:trPr>
          <w:trHeight w:val="6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1F4591">
              <w:rPr>
                <w:b/>
                <w:sz w:val="20"/>
                <w:szCs w:val="20"/>
              </w:rPr>
              <w:t>№</w:t>
            </w:r>
          </w:p>
          <w:p w:rsidR="00670B3E" w:rsidRDefault="00670B3E" w:rsidP="00EB74B4">
            <w:pPr>
              <w:jc w:val="center"/>
            </w:pPr>
            <w:r w:rsidRPr="001F459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</w:rPr>
            </w:pPr>
            <w:r w:rsidRPr="001F4591">
              <w:rPr>
                <w:b/>
              </w:rPr>
              <w:t>Тема  урока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rPr>
                <w:b/>
                <w:sz w:val="16"/>
                <w:szCs w:val="16"/>
              </w:rPr>
            </w:pPr>
            <w:r w:rsidRPr="001F4591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C31CC3" w:rsidRDefault="00670B3E" w:rsidP="00EB74B4">
            <w:pPr>
              <w:rPr>
                <w:b/>
                <w:sz w:val="16"/>
                <w:szCs w:val="16"/>
              </w:rPr>
            </w:pPr>
            <w:r w:rsidRPr="00C31CC3">
              <w:rPr>
                <w:b/>
                <w:sz w:val="16"/>
                <w:szCs w:val="16"/>
              </w:rPr>
              <w:t>Основные направления воспитательной деятельности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sz w:val="20"/>
                <w:szCs w:val="20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7258CA">
              <w:rPr>
                <w:rStyle w:val="c1"/>
                <w:b/>
                <w:bCs/>
                <w:color w:val="000000"/>
                <w:sz w:val="20"/>
                <w:szCs w:val="20"/>
              </w:rPr>
              <w:t>Раздел №1 Мир образов вокальной и инструментальной музыки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16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Удивительный мир музыкальных образов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романсов и песен русских композиторов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Старинный русский романс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Два музыкальных посвящения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Портрет в музыке и живописи. Картинная галерея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«Уноси мое сердце в звенящую даль…»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Музыкальный образ и мастерство исполнителя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Обряды и обычаи в фольклоре и в творчестве композиторов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песен зарубежных композиторов. Искусство прекрасного пения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Старинной песни мир. Баллада «Лесной царь»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русской народной и духовной музыки.</w:t>
            </w:r>
            <w:r w:rsidRPr="007258CA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Народное искусство древней Руси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русской духовной музыки. Духовный концерт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«Фрески Софьи Киевской» «Перезвоны». Молитва                                        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духовной музыки Западной Европы.</w:t>
            </w:r>
            <w:r w:rsidRPr="007258CA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Небесное и земное в музыке Баха. Полифония. Фуга. Хорал                                                           </w:t>
            </w: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        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скорби и печали.</w:t>
            </w:r>
            <w:r w:rsidRPr="007258CA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Фортуна правит миром. «Кармина Бурана»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Авторская песня: прошлое и настоящее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Джаз – искусство XX века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7258CA">
              <w:rPr>
                <w:rStyle w:val="c1"/>
                <w:b/>
                <w:bCs/>
                <w:color w:val="000000"/>
                <w:sz w:val="20"/>
                <w:szCs w:val="20"/>
              </w:rPr>
              <w:t>Раздел№</w:t>
            </w:r>
            <w:r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 2</w:t>
            </w:r>
            <w:r w:rsidRPr="007258CA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 Мир образов камерной и симфонической музыки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18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Вечные темы искусства и жизни.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Образы камерной музыки.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sz w:val="20"/>
                <w:szCs w:val="20"/>
              </w:rPr>
            </w:pPr>
            <w:r w:rsidRPr="007258CA">
              <w:rPr>
                <w:rStyle w:val="c2"/>
                <w:color w:val="000000"/>
                <w:sz w:val="20"/>
                <w:szCs w:val="20"/>
              </w:rPr>
              <w:t>Инструментальная баллада.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sz w:val="20"/>
                <w:szCs w:val="20"/>
              </w:rPr>
            </w:pPr>
            <w:r w:rsidRPr="007258CA">
              <w:rPr>
                <w:rStyle w:val="c2"/>
                <w:color w:val="000000"/>
                <w:sz w:val="20"/>
                <w:szCs w:val="20"/>
              </w:rPr>
              <w:t>Ночной пейзаж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Инструментальный концерт. «Итальянский концерт»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Картинная галерея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 «Космический пейзаж». «Быть может, вся природа – мозаика цветов?».</w:t>
            </w: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симфонической музыки.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Музыкальные иллюстрации к повести А. Пушкина «Метель»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E578B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симфонической музыки.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Музыкальные иллюстрации к повести А. Пушкина «Метель»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E578B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Симфоническое развитие музыкальных образов.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«В печали я весел, а в веселье печален». Связь времен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Симфоническое развитие музыкальных образов.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«В печали я весел, а в веселье печален». Связь времен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E578B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Симфоническое развитие музыкальных образов.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«В печали я весел, а в веселье печален». Связь времен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 xml:space="preserve">Программная увертюра. 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Увертюра «Эгмонт».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 xml:space="preserve">Программная увертюра. 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Увертюра-фантазия «Ромео и Джульетта»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Мир музыкального театра.</w:t>
            </w:r>
            <w:r w:rsidRPr="007258CA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Балет «Ромео и Джульетта».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Мир музыкального театра.</w:t>
            </w:r>
            <w:r w:rsidRPr="007258CA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Мюзикл «</w:t>
            </w:r>
            <w:proofErr w:type="spellStart"/>
            <w:r w:rsidRPr="007258CA">
              <w:rPr>
                <w:rStyle w:val="c2"/>
                <w:color w:val="000000"/>
                <w:sz w:val="20"/>
                <w:szCs w:val="20"/>
              </w:rPr>
              <w:t>Вестсайдская</w:t>
            </w:r>
            <w:proofErr w:type="spellEnd"/>
            <w:r w:rsidRPr="007258CA">
              <w:rPr>
                <w:rStyle w:val="c2"/>
                <w:color w:val="000000"/>
                <w:sz w:val="20"/>
                <w:szCs w:val="20"/>
              </w:rPr>
              <w:t xml:space="preserve"> история».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 xml:space="preserve">Мир музыкального </w:t>
            </w:r>
            <w:proofErr w:type="spellStart"/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театра.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Опера</w:t>
            </w:r>
            <w:proofErr w:type="spellEnd"/>
            <w:r w:rsidRPr="007258CA">
              <w:rPr>
                <w:rStyle w:val="c2"/>
                <w:color w:val="000000"/>
                <w:sz w:val="20"/>
                <w:szCs w:val="20"/>
              </w:rPr>
              <w:t xml:space="preserve"> «Орфей и </w:t>
            </w:r>
            <w:proofErr w:type="spellStart"/>
            <w:r w:rsidRPr="007258CA">
              <w:rPr>
                <w:rStyle w:val="c2"/>
                <w:color w:val="000000"/>
                <w:sz w:val="20"/>
                <w:szCs w:val="20"/>
              </w:rPr>
              <w:t>Эвридика</w:t>
            </w:r>
            <w:proofErr w:type="spellEnd"/>
            <w:r w:rsidRPr="007258CA">
              <w:rPr>
                <w:rStyle w:val="c2"/>
                <w:color w:val="000000"/>
                <w:sz w:val="20"/>
                <w:szCs w:val="20"/>
              </w:rPr>
              <w:t xml:space="preserve">».Рок-опера «Орфей и </w:t>
            </w:r>
            <w:proofErr w:type="spellStart"/>
            <w:r w:rsidRPr="007258CA">
              <w:rPr>
                <w:rStyle w:val="c2"/>
                <w:color w:val="000000"/>
                <w:sz w:val="20"/>
                <w:szCs w:val="20"/>
              </w:rPr>
              <w:t>Эвридика</w:t>
            </w:r>
            <w:proofErr w:type="spellEnd"/>
            <w:r w:rsidRPr="007258CA">
              <w:rPr>
                <w:rStyle w:val="c2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киномузыки.</w:t>
            </w:r>
            <w:r w:rsidRPr="007258CA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«Ромео и Джульетта» в кино XX века. Музыка в отечественном кино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Образы киномузыки.</w:t>
            </w:r>
            <w:r w:rsidRPr="007258CA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7258CA">
              <w:rPr>
                <w:rStyle w:val="c2"/>
                <w:color w:val="000000"/>
                <w:sz w:val="20"/>
                <w:szCs w:val="20"/>
              </w:rPr>
              <w:t>«Ромео и Джульетта» в кино XX века. Музыка в отечественном кино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pStyle w:val="c2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258CA">
              <w:rPr>
                <w:rStyle w:val="c1"/>
                <w:bCs/>
                <w:color w:val="000000"/>
                <w:sz w:val="20"/>
                <w:szCs w:val="20"/>
              </w:rPr>
              <w:t>Исследовательский проект.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70B3E" w:rsidRPr="007258CA" w:rsidRDefault="00670B3E" w:rsidP="00670B3E">
      <w:pPr>
        <w:rPr>
          <w:sz w:val="20"/>
          <w:szCs w:val="20"/>
        </w:rPr>
      </w:pPr>
    </w:p>
    <w:p w:rsidR="00670B3E" w:rsidRPr="007258CA" w:rsidRDefault="00670B3E" w:rsidP="00670B3E">
      <w:pPr>
        <w:rPr>
          <w:sz w:val="20"/>
          <w:szCs w:val="20"/>
        </w:rPr>
      </w:pPr>
    </w:p>
    <w:p w:rsidR="00670B3E" w:rsidRDefault="00670B3E" w:rsidP="00670B3E">
      <w:pPr>
        <w:jc w:val="center"/>
        <w:outlineLvl w:val="0"/>
        <w:rPr>
          <w:b/>
          <w:sz w:val="32"/>
          <w:szCs w:val="32"/>
        </w:rPr>
      </w:pPr>
    </w:p>
    <w:p w:rsidR="00670B3E" w:rsidRDefault="00670B3E" w:rsidP="00670B3E">
      <w:pPr>
        <w:jc w:val="center"/>
        <w:outlineLvl w:val="0"/>
        <w:rPr>
          <w:b/>
          <w:bCs/>
          <w:spacing w:val="-19"/>
          <w:sz w:val="28"/>
          <w:szCs w:val="28"/>
        </w:rPr>
      </w:pPr>
    </w:p>
    <w:p w:rsidR="00670B3E" w:rsidRDefault="00670B3E" w:rsidP="00670B3E"/>
    <w:p w:rsidR="00670B3E" w:rsidRDefault="00670B3E" w:rsidP="00670B3E"/>
    <w:p w:rsidR="00670B3E" w:rsidRDefault="00670B3E" w:rsidP="00670B3E"/>
    <w:p w:rsidR="00670B3E" w:rsidRDefault="00670B3E" w:rsidP="00670B3E"/>
    <w:p w:rsidR="00670B3E" w:rsidRDefault="00670B3E" w:rsidP="00670B3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8463F">
        <w:rPr>
          <w:b/>
          <w:sz w:val="28"/>
          <w:szCs w:val="28"/>
        </w:rPr>
        <w:t xml:space="preserve"> класс</w:t>
      </w:r>
    </w:p>
    <w:p w:rsidR="00670B3E" w:rsidRDefault="00670B3E" w:rsidP="00670B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часа.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6904"/>
        <w:gridCol w:w="725"/>
        <w:gridCol w:w="1681"/>
      </w:tblGrid>
      <w:tr w:rsidR="00670B3E" w:rsidTr="00EB74B4">
        <w:trPr>
          <w:trHeight w:val="6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1F4591">
              <w:rPr>
                <w:b/>
                <w:sz w:val="20"/>
                <w:szCs w:val="20"/>
              </w:rPr>
              <w:t>№</w:t>
            </w:r>
          </w:p>
          <w:p w:rsidR="00670B3E" w:rsidRDefault="00670B3E" w:rsidP="00EB74B4">
            <w:pPr>
              <w:jc w:val="center"/>
            </w:pPr>
            <w:r w:rsidRPr="001F459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</w:rPr>
            </w:pPr>
            <w:r w:rsidRPr="001F4591">
              <w:rPr>
                <w:b/>
              </w:rPr>
              <w:t>Тема  урока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rPr>
                <w:b/>
                <w:sz w:val="16"/>
                <w:szCs w:val="16"/>
              </w:rPr>
            </w:pPr>
            <w:r w:rsidRPr="001F4591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063D99" w:rsidRDefault="00670B3E" w:rsidP="00EB74B4">
            <w:pPr>
              <w:rPr>
                <w:b/>
                <w:sz w:val="16"/>
                <w:szCs w:val="16"/>
              </w:rPr>
            </w:pPr>
            <w:r w:rsidRPr="00063D99">
              <w:rPr>
                <w:b/>
                <w:sz w:val="16"/>
                <w:szCs w:val="16"/>
              </w:rPr>
              <w:t>Основные направления воспитательной деятельности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sz w:val="20"/>
                <w:szCs w:val="20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jc w:val="center"/>
              <w:rPr>
                <w:b/>
              </w:rPr>
            </w:pPr>
            <w:r w:rsidRPr="0003533F">
              <w:rPr>
                <w:rStyle w:val="c1"/>
                <w:b/>
                <w:bCs/>
                <w:color w:val="000000"/>
              </w:rPr>
              <w:t>Раздел №1 Особенности драматургии  сценической музыки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16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Классика и современность. Музыкальная драматургия-развитие музыки.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Классика и современность. Музыкальная драматургия-развитие музыки.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В музыкальном театре. Опера</w:t>
            </w:r>
            <w:r w:rsidRPr="0003533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В музыкальном театре. Опера</w:t>
            </w:r>
            <w:r w:rsidRPr="0003533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В концертном зале. Симфония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В концертном зале. Симфония.</w:t>
            </w:r>
            <w:r w:rsidRPr="0003533F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В концертном зале. Симфония.</w:t>
            </w:r>
            <w:r w:rsidRPr="0003533F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Героическая тема в  музыке.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 xml:space="preserve">В музыкальном </w:t>
            </w:r>
            <w:proofErr w:type="spellStart"/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театре.Балет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 xml:space="preserve">Камерная музыка. 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Вокальный цикл.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Камерная музыка 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Вокальный цикл.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Инструментальная музыка.</w:t>
            </w:r>
            <w:r w:rsidRPr="0003533F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Этюд.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Инструментальная музыка.</w:t>
            </w:r>
            <w:r w:rsidRPr="0003533F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Транскрипция.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Инструментальная музыка.</w:t>
            </w:r>
            <w:r w:rsidRPr="0003533F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 xml:space="preserve">Прелюдия.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Инструментальная музыка.</w:t>
            </w:r>
            <w:r w:rsidRPr="0003533F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proofErr w:type="spellStart"/>
            <w:r w:rsidRPr="0003533F">
              <w:rPr>
                <w:rStyle w:val="c2"/>
                <w:color w:val="000000"/>
                <w:sz w:val="22"/>
                <w:szCs w:val="22"/>
              </w:rPr>
              <w:t>Концерт.Концерт</w:t>
            </w:r>
            <w:proofErr w:type="spellEnd"/>
            <w:r w:rsidRPr="0003533F">
              <w:rPr>
                <w:rStyle w:val="c2"/>
                <w:color w:val="000000"/>
                <w:sz w:val="22"/>
                <w:szCs w:val="22"/>
              </w:rPr>
              <w:t xml:space="preserve"> для скрипки с оркестром А. Хачатуряна.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Инструментальная музыка.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03533F">
              <w:rPr>
                <w:rStyle w:val="c2"/>
                <w:color w:val="000000"/>
                <w:sz w:val="22"/>
                <w:szCs w:val="22"/>
              </w:rPr>
              <w:t>Concertogrosso</w:t>
            </w:r>
            <w:proofErr w:type="spellEnd"/>
            <w:r w:rsidRPr="0003533F">
              <w:rPr>
                <w:rStyle w:val="c2"/>
                <w:color w:val="000000"/>
                <w:sz w:val="22"/>
                <w:szCs w:val="22"/>
              </w:rPr>
              <w:t xml:space="preserve">» А. </w:t>
            </w:r>
            <w:proofErr w:type="spellStart"/>
            <w:r w:rsidRPr="0003533F">
              <w:rPr>
                <w:rStyle w:val="c2"/>
                <w:color w:val="000000"/>
                <w:sz w:val="22"/>
                <w:szCs w:val="22"/>
              </w:rPr>
              <w:t>Шнитке</w:t>
            </w:r>
            <w:proofErr w:type="spellEnd"/>
            <w:r w:rsidRPr="0003533F">
              <w:rPr>
                <w:rStyle w:val="c2"/>
                <w:color w:val="000000"/>
                <w:sz w:val="22"/>
                <w:szCs w:val="22"/>
              </w:rPr>
              <w:t>. Сюита.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jc w:val="center"/>
              <w:rPr>
                <w:b/>
              </w:rPr>
            </w:pPr>
            <w:r w:rsidRPr="0003533F">
              <w:rPr>
                <w:rStyle w:val="c1"/>
                <w:b/>
                <w:bCs/>
                <w:color w:val="000000"/>
              </w:rPr>
              <w:t>Раздел  № 2 Основные направления музыкальной культуры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18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Религиозная музыка. Сюжеты и образы религиозной музыки.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«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Религиозная музыка. Сюжеты и образы религиозной музыки.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«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Религиозная музыка. Сюжеты и образы религиозной музыки.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«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Религиозная музыка. Сюжеты и образы религиозной музыки.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«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Религиозная музыка. Сюжеты и образы религиозной музыки.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«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Рок-опера «Иисус Христос-суперзвезда».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Рок-опера «Иисус Христос-суперзвезда».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Рок-опера «Иисус Христос-суперзвезда».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 xml:space="preserve">Светская музыка. 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 xml:space="preserve">Соната. Соната №8 («Патетическая»)Л. Бетховена.Соната №2 С. Прокофьева.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 xml:space="preserve">Светская </w:t>
            </w:r>
            <w:proofErr w:type="spellStart"/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музыка.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Соната</w:t>
            </w:r>
            <w:proofErr w:type="spellEnd"/>
            <w:r w:rsidRPr="0003533F">
              <w:rPr>
                <w:rStyle w:val="c2"/>
                <w:color w:val="000000"/>
                <w:sz w:val="22"/>
                <w:szCs w:val="22"/>
              </w:rPr>
              <w:t xml:space="preserve"> №11 В.-А.Моцарта.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Рапсодия в стиле блюз Дж. Гершвина.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Симфоническая картина</w:t>
            </w:r>
            <w:proofErr w:type="gramStart"/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«</w:t>
            </w:r>
            <w:proofErr w:type="spellStart"/>
            <w:proofErr w:type="gramEnd"/>
            <w:r w:rsidRPr="0003533F">
              <w:rPr>
                <w:rStyle w:val="c2"/>
                <w:color w:val="000000"/>
                <w:sz w:val="22"/>
                <w:szCs w:val="22"/>
              </w:rPr>
              <w:t>Праздненства</w:t>
            </w:r>
            <w:proofErr w:type="spellEnd"/>
            <w:r w:rsidRPr="0003533F">
              <w:rPr>
                <w:rStyle w:val="c2"/>
                <w:color w:val="000000"/>
                <w:sz w:val="22"/>
                <w:szCs w:val="22"/>
              </w:rPr>
              <w:t xml:space="preserve">» К. Дебюсси.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Симфоническая картина.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Симфония №1. В. Калиникова</w:t>
            </w:r>
            <w:r w:rsidRPr="0003533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. </w:t>
            </w:r>
            <w:r w:rsidRPr="0003533F">
              <w:rPr>
                <w:rStyle w:val="c2"/>
                <w:color w:val="000000"/>
                <w:sz w:val="22"/>
                <w:szCs w:val="22"/>
              </w:rPr>
              <w:t>Картинная галерея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Музыка народов мира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Международные хиты.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Рок-опера «Юнона и Авось» А. Рыбникова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Рок-опера «Юнона и Авось» А. Рыбникова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27"/>
              <w:spacing w:before="0" w:beforeAutospacing="0" w:after="0" w:afterAutospacing="0"/>
              <w:rPr>
                <w:color w:val="000000"/>
              </w:rPr>
            </w:pPr>
            <w:r w:rsidRPr="0003533F">
              <w:rPr>
                <w:rStyle w:val="c1"/>
                <w:bCs/>
                <w:color w:val="000000"/>
                <w:sz w:val="22"/>
                <w:szCs w:val="22"/>
              </w:rPr>
              <w:t>Обобщающий урок                                         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70B3E" w:rsidRPr="007258CA" w:rsidRDefault="00670B3E" w:rsidP="00670B3E">
      <w:pPr>
        <w:rPr>
          <w:sz w:val="20"/>
          <w:szCs w:val="20"/>
        </w:rPr>
      </w:pPr>
    </w:p>
    <w:p w:rsidR="00670B3E" w:rsidRPr="007258CA" w:rsidRDefault="00670B3E" w:rsidP="00670B3E">
      <w:pPr>
        <w:rPr>
          <w:sz w:val="20"/>
          <w:szCs w:val="20"/>
        </w:rPr>
      </w:pPr>
    </w:p>
    <w:p w:rsidR="00670B3E" w:rsidRDefault="00670B3E" w:rsidP="00670B3E"/>
    <w:p w:rsidR="00670B3E" w:rsidRDefault="00670B3E" w:rsidP="00670B3E"/>
    <w:p w:rsidR="00670B3E" w:rsidRDefault="00670B3E" w:rsidP="00670B3E"/>
    <w:p w:rsidR="00670B3E" w:rsidRDefault="00670B3E" w:rsidP="00670B3E"/>
    <w:p w:rsidR="00670B3E" w:rsidRDefault="00670B3E" w:rsidP="00670B3E"/>
    <w:p w:rsidR="00670B3E" w:rsidRDefault="00670B3E" w:rsidP="00670B3E"/>
    <w:p w:rsidR="00670B3E" w:rsidRDefault="00670B3E" w:rsidP="00670B3E"/>
    <w:p w:rsidR="00670B3E" w:rsidRDefault="00670B3E" w:rsidP="00670B3E">
      <w:pPr>
        <w:jc w:val="center"/>
        <w:outlineLvl w:val="0"/>
        <w:rPr>
          <w:b/>
          <w:sz w:val="28"/>
          <w:szCs w:val="28"/>
        </w:rPr>
      </w:pPr>
    </w:p>
    <w:p w:rsidR="00670B3E" w:rsidRDefault="00670B3E" w:rsidP="00670B3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F8463F">
        <w:rPr>
          <w:b/>
          <w:sz w:val="28"/>
          <w:szCs w:val="28"/>
        </w:rPr>
        <w:t xml:space="preserve"> класс</w:t>
      </w:r>
    </w:p>
    <w:p w:rsidR="00670B3E" w:rsidRDefault="00670B3E" w:rsidP="00670B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35 часов.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6904"/>
        <w:gridCol w:w="725"/>
        <w:gridCol w:w="1681"/>
      </w:tblGrid>
      <w:tr w:rsidR="00670B3E" w:rsidTr="00EB74B4">
        <w:trPr>
          <w:trHeight w:val="6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 w:rsidRPr="001F4591">
              <w:rPr>
                <w:b/>
                <w:sz w:val="20"/>
                <w:szCs w:val="20"/>
              </w:rPr>
              <w:t>№</w:t>
            </w:r>
          </w:p>
          <w:p w:rsidR="00670B3E" w:rsidRDefault="00670B3E" w:rsidP="00EB74B4">
            <w:pPr>
              <w:jc w:val="center"/>
            </w:pPr>
            <w:r w:rsidRPr="001F459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jc w:val="center"/>
              <w:rPr>
                <w:b/>
              </w:rPr>
            </w:pPr>
            <w:r w:rsidRPr="001F4591">
              <w:rPr>
                <w:b/>
              </w:rPr>
              <w:t>Тема  урока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1F4591" w:rsidRDefault="00670B3E" w:rsidP="00EB74B4">
            <w:pPr>
              <w:rPr>
                <w:b/>
                <w:sz w:val="16"/>
                <w:szCs w:val="16"/>
              </w:rPr>
            </w:pPr>
            <w:r w:rsidRPr="001F4591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063D99" w:rsidRDefault="00670B3E" w:rsidP="00EB74B4">
            <w:pPr>
              <w:rPr>
                <w:b/>
                <w:sz w:val="16"/>
                <w:szCs w:val="16"/>
              </w:rPr>
            </w:pPr>
            <w:r w:rsidRPr="00063D99">
              <w:rPr>
                <w:b/>
                <w:sz w:val="16"/>
                <w:szCs w:val="16"/>
              </w:rPr>
              <w:t>Основные направления воспитательной деятельности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sz w:val="20"/>
                <w:szCs w:val="20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76D7F" w:rsidRDefault="00670B3E" w:rsidP="00EB74B4">
            <w:pPr>
              <w:rPr>
                <w:b/>
              </w:rPr>
            </w:pPr>
            <w:r w:rsidRPr="00076D7F">
              <w:rPr>
                <w:rStyle w:val="c1"/>
                <w:b/>
                <w:bCs/>
                <w:color w:val="000000"/>
              </w:rPr>
              <w:t>Раздел №1 Классика и современность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76D7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76D7F">
              <w:rPr>
                <w:rStyle w:val="c42"/>
                <w:bCs/>
                <w:color w:val="000000"/>
                <w:sz w:val="22"/>
                <w:szCs w:val="22"/>
              </w:rPr>
              <w:t>Классика в нашей жизни.В музыкальном театре. Опера.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76D7F">
              <w:rPr>
                <w:rStyle w:val="c42"/>
                <w:bCs/>
                <w:color w:val="000000"/>
                <w:sz w:val="22"/>
                <w:szCs w:val="22"/>
              </w:rPr>
              <w:t>Классика в нашей жизни.В музыкальном театре. Опера.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музыкальном театре. Балет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3533F" w:rsidRDefault="00670B3E" w:rsidP="00EB74B4">
            <w:pPr>
              <w:pStyle w:val="c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музыкальном театре. Балет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музыкальном театре.</w:t>
            </w:r>
            <w:r w:rsidRPr="00716AF2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Мюзикл. Рок-опера.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музыкальном театре.</w:t>
            </w:r>
            <w:r w:rsidRPr="00716AF2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Мюзикл. Рок-опера.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музыкальном театре.</w:t>
            </w:r>
            <w:r w:rsidRPr="00716AF2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Мюзикл. Рок-опера.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музыкальном театре.</w:t>
            </w:r>
            <w:r w:rsidRPr="00716AF2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Мюзикл. Рок-опера.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Музыка к драматическому спектаклю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Музыка к драматическому спектаклю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Музыка к драматическому спектаклю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Музыка в кино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Музыка в кино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концертном зале.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 w:line="0" w:lineRule="atLeast"/>
              <w:rPr>
                <w:rStyle w:val="c42"/>
                <w:bCs/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концертном зале.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716AF2">
              <w:rPr>
                <w:rStyle w:val="c42"/>
                <w:bCs/>
                <w:color w:val="000000"/>
                <w:sz w:val="22"/>
                <w:szCs w:val="22"/>
              </w:rPr>
              <w:t>В концертном зале.</w:t>
            </w:r>
            <w:r w:rsidRPr="00716AF2">
              <w:rPr>
                <w:rStyle w:val="c18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16AF2" w:rsidRDefault="00670B3E" w:rsidP="00EB74B4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716AF2">
              <w:rPr>
                <w:rStyle w:val="c1"/>
                <w:bCs/>
                <w:color w:val="000000"/>
                <w:sz w:val="22"/>
                <w:szCs w:val="22"/>
              </w:rPr>
              <w:t>Обобщающий урок.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076D7F" w:rsidRDefault="00670B3E" w:rsidP="00EB74B4">
            <w:pPr>
              <w:rPr>
                <w:b/>
              </w:rPr>
            </w:pPr>
            <w:r w:rsidRPr="00076D7F">
              <w:rPr>
                <w:rStyle w:val="c1"/>
                <w:b/>
                <w:bCs/>
                <w:color w:val="000000"/>
              </w:rPr>
              <w:t>Раздел  № 2 Традиции и новаторство в музыке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18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Музыканты-извечные маги. И снова в музыкальном театре…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D445F">
              <w:rPr>
                <w:b/>
                <w:u w:val="single"/>
              </w:rPr>
              <w:t>1 - 8</w:t>
            </w: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Музыканты-извечные маги. И снова в музыкальном театре…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Портреты великих исполнителей</w:t>
            </w:r>
            <w:r w:rsidRPr="00BA5341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Елена Образцова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Портреты великих исполнителей</w:t>
            </w:r>
            <w:r w:rsidRPr="00BA5341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Елена Образцова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Портреты великих исполнителей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. Майя Плисецкая.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Портреты великих исполнителей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. Майя Плисецкая.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Современный музыкальный театр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Современный музыкальный театр.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Современный музыкальный театр.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27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Современный музыкальный театр.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28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В концертном зале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.</w:t>
            </w:r>
            <w:r w:rsidRPr="00BA5341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29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В концертном зале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.</w:t>
            </w:r>
            <w:r w:rsidRPr="00BA5341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30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В концертном зале</w:t>
            </w:r>
            <w:r w:rsidRPr="00BA5341">
              <w:rPr>
                <w:rStyle w:val="c85"/>
                <w:bCs/>
                <w:color w:val="000000"/>
                <w:sz w:val="22"/>
                <w:szCs w:val="22"/>
              </w:rPr>
              <w:t>.</w:t>
            </w:r>
            <w:r w:rsidRPr="00BA5341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Музыка в храмовом синтезе искусств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Музыка в храмовом синтезе искусств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Музыка в храмовом синтезе искусств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34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Музыка в храмовом синтезе искусств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BA5341" w:rsidRDefault="00670B3E" w:rsidP="00EB74B4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BA5341">
              <w:rPr>
                <w:rStyle w:val="c42"/>
                <w:bCs/>
                <w:color w:val="000000"/>
                <w:sz w:val="22"/>
                <w:szCs w:val="22"/>
              </w:rPr>
              <w:t>Музыка в храмовом синтезе искусств</w:t>
            </w:r>
            <w:r w:rsidRPr="00BA5341">
              <w:rPr>
                <w:rStyle w:val="c1"/>
                <w:bCs/>
                <w:color w:val="000000"/>
                <w:sz w:val="22"/>
                <w:szCs w:val="22"/>
              </w:rPr>
              <w:t xml:space="preserve">                                         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  <w:r w:rsidRPr="007258CA">
              <w:rPr>
                <w:sz w:val="20"/>
                <w:szCs w:val="20"/>
              </w:rPr>
              <w:t>1</w:t>
            </w: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sz w:val="20"/>
                <w:szCs w:val="20"/>
              </w:rPr>
            </w:pPr>
          </w:p>
        </w:tc>
      </w:tr>
      <w:tr w:rsidR="00670B3E" w:rsidRPr="007258CA" w:rsidTr="00EB74B4">
        <w:trPr>
          <w:trHeight w:val="28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rPr>
                <w:b/>
                <w:sz w:val="20"/>
                <w:szCs w:val="20"/>
              </w:rPr>
            </w:pPr>
            <w:r w:rsidRPr="007258C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3E" w:rsidRPr="007258CA" w:rsidRDefault="00670B3E" w:rsidP="00EB74B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70B3E" w:rsidRPr="007258CA" w:rsidRDefault="00670B3E" w:rsidP="00670B3E">
      <w:pPr>
        <w:rPr>
          <w:sz w:val="20"/>
          <w:szCs w:val="20"/>
        </w:rPr>
      </w:pPr>
    </w:p>
    <w:p w:rsidR="00880783" w:rsidRDefault="00880783">
      <w:bookmarkStart w:id="0" w:name="_GoBack"/>
      <w:bookmarkEnd w:id="0"/>
    </w:p>
    <w:sectPr w:rsidR="00880783" w:rsidSect="00B7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B3E"/>
    <w:rsid w:val="00670B3E"/>
    <w:rsid w:val="00880783"/>
    <w:rsid w:val="00AE6312"/>
    <w:rsid w:val="00B71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70B3E"/>
  </w:style>
  <w:style w:type="character" w:customStyle="1" w:styleId="c2">
    <w:name w:val="c2"/>
    <w:basedOn w:val="a0"/>
    <w:rsid w:val="00670B3E"/>
  </w:style>
  <w:style w:type="paragraph" w:customStyle="1" w:styleId="c3">
    <w:name w:val="c3"/>
    <w:basedOn w:val="a"/>
    <w:rsid w:val="00670B3E"/>
    <w:pPr>
      <w:spacing w:before="100" w:beforeAutospacing="1" w:after="100" w:afterAutospacing="1"/>
    </w:pPr>
  </w:style>
  <w:style w:type="paragraph" w:customStyle="1" w:styleId="c27">
    <w:name w:val="c27"/>
    <w:basedOn w:val="a"/>
    <w:rsid w:val="00670B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B3E"/>
  </w:style>
  <w:style w:type="character" w:customStyle="1" w:styleId="c42">
    <w:name w:val="c42"/>
    <w:basedOn w:val="a0"/>
    <w:rsid w:val="00670B3E"/>
  </w:style>
  <w:style w:type="character" w:customStyle="1" w:styleId="c18">
    <w:name w:val="c18"/>
    <w:basedOn w:val="a0"/>
    <w:rsid w:val="00670B3E"/>
  </w:style>
  <w:style w:type="paragraph" w:customStyle="1" w:styleId="c19">
    <w:name w:val="c19"/>
    <w:basedOn w:val="a"/>
    <w:rsid w:val="00670B3E"/>
    <w:pPr>
      <w:spacing w:before="100" w:beforeAutospacing="1" w:after="100" w:afterAutospacing="1"/>
    </w:pPr>
  </w:style>
  <w:style w:type="character" w:customStyle="1" w:styleId="c85">
    <w:name w:val="c85"/>
    <w:basedOn w:val="a0"/>
    <w:rsid w:val="00670B3E"/>
  </w:style>
  <w:style w:type="paragraph" w:styleId="a3">
    <w:name w:val="Balloon Text"/>
    <w:basedOn w:val="a"/>
    <w:link w:val="a4"/>
    <w:uiPriority w:val="99"/>
    <w:semiHidden/>
    <w:unhideWhenUsed/>
    <w:rsid w:val="00AE63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3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3</cp:revision>
  <dcterms:created xsi:type="dcterms:W3CDTF">2022-05-16T11:45:00Z</dcterms:created>
  <dcterms:modified xsi:type="dcterms:W3CDTF">2022-09-15T10:04:00Z</dcterms:modified>
</cp:coreProperties>
</file>