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37" w:rsidRPr="00860F28" w:rsidRDefault="00860F28" w:rsidP="00860F28">
      <w:pPr>
        <w:spacing w:after="0"/>
        <w:rPr>
          <w:rFonts w:ascii="Times New Roman" w:hAnsi="Times New Roman" w:cs="Times New Roman"/>
          <w:sz w:val="28"/>
        </w:rPr>
      </w:pPr>
      <w:r w:rsidRPr="00860F28">
        <w:rPr>
          <w:rFonts w:ascii="Times New Roman" w:hAnsi="Times New Roman" w:cs="Times New Roman"/>
          <w:sz w:val="28"/>
        </w:rPr>
        <w:t>УТВЕРЖДЕНО</w:t>
      </w:r>
    </w:p>
    <w:p w:rsidR="00860F28" w:rsidRPr="00860F28" w:rsidRDefault="00860F28" w:rsidP="00860F28">
      <w:pPr>
        <w:spacing w:after="0"/>
        <w:rPr>
          <w:rFonts w:ascii="Times New Roman" w:hAnsi="Times New Roman" w:cs="Times New Roman"/>
          <w:sz w:val="28"/>
        </w:rPr>
      </w:pPr>
      <w:r w:rsidRPr="00860F28">
        <w:rPr>
          <w:rFonts w:ascii="Times New Roman" w:hAnsi="Times New Roman" w:cs="Times New Roman"/>
          <w:sz w:val="28"/>
        </w:rPr>
        <w:t>Протокол педагогического совета</w:t>
      </w:r>
    </w:p>
    <w:p w:rsidR="00860F28" w:rsidRPr="00860F28" w:rsidRDefault="00860F28" w:rsidP="00860F28">
      <w:pPr>
        <w:spacing w:after="0"/>
        <w:rPr>
          <w:rFonts w:ascii="Times New Roman" w:hAnsi="Times New Roman" w:cs="Times New Roman"/>
          <w:sz w:val="28"/>
        </w:rPr>
      </w:pPr>
      <w:r w:rsidRPr="00860F28">
        <w:rPr>
          <w:rFonts w:ascii="Times New Roman" w:hAnsi="Times New Roman" w:cs="Times New Roman"/>
          <w:sz w:val="28"/>
        </w:rPr>
        <w:t>От 27 августа 2021г №1</w:t>
      </w:r>
    </w:p>
    <w:p w:rsidR="00C94B37" w:rsidRDefault="00C94B37" w:rsidP="00860F28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C94B37" w:rsidRDefault="00C94B37" w:rsidP="003F2142">
      <w:pPr>
        <w:jc w:val="center"/>
        <w:rPr>
          <w:rFonts w:ascii="Times New Roman" w:hAnsi="Times New Roman" w:cs="Times New Roman"/>
          <w:b/>
          <w:sz w:val="48"/>
        </w:rPr>
      </w:pPr>
    </w:p>
    <w:p w:rsidR="00C94B37" w:rsidRDefault="00C94B37" w:rsidP="003F2142">
      <w:pPr>
        <w:jc w:val="center"/>
        <w:rPr>
          <w:rFonts w:ascii="Times New Roman" w:hAnsi="Times New Roman" w:cs="Times New Roman"/>
          <w:b/>
          <w:sz w:val="48"/>
        </w:rPr>
      </w:pPr>
    </w:p>
    <w:p w:rsidR="002408BF" w:rsidRPr="00F527D0" w:rsidRDefault="00C94B37" w:rsidP="003F2142">
      <w:pPr>
        <w:jc w:val="center"/>
        <w:rPr>
          <w:rFonts w:ascii="Times New Roman" w:hAnsi="Times New Roman" w:cs="Times New Roman"/>
          <w:b/>
          <w:sz w:val="48"/>
        </w:rPr>
      </w:pPr>
      <w:r w:rsidRPr="00F527D0">
        <w:rPr>
          <w:rFonts w:ascii="Times New Roman" w:hAnsi="Times New Roman" w:cs="Times New Roman"/>
          <w:b/>
          <w:sz w:val="48"/>
        </w:rPr>
        <w:t>РАБОЧАЯ ПРОГРАММА</w:t>
      </w: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b/>
          <w:sz w:val="36"/>
        </w:rPr>
      </w:pPr>
      <w:r w:rsidRPr="00F527D0">
        <w:rPr>
          <w:rFonts w:ascii="Times New Roman" w:hAnsi="Times New Roman" w:cs="Times New Roman"/>
          <w:b/>
          <w:sz w:val="36"/>
        </w:rPr>
        <w:t>ПО</w:t>
      </w:r>
      <w:r w:rsidR="00DF100B">
        <w:rPr>
          <w:rFonts w:ascii="Times New Roman" w:hAnsi="Times New Roman" w:cs="Times New Roman"/>
          <w:b/>
          <w:sz w:val="36"/>
        </w:rPr>
        <w:t xml:space="preserve"> МАТЕМАТИКЕ, АЛГЕБРЕ ГЕОМЕТРИИ</w:t>
      </w: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6"/>
        </w:rPr>
      </w:pPr>
      <w:r w:rsidRPr="00F527D0">
        <w:rPr>
          <w:rFonts w:ascii="Times New Roman" w:hAnsi="Times New Roman" w:cs="Times New Roman"/>
          <w:sz w:val="36"/>
        </w:rPr>
        <w:t>5-9 классы</w:t>
      </w:r>
    </w:p>
    <w:p w:rsidR="00C94B37" w:rsidRPr="00DF100B" w:rsidRDefault="00C94B37" w:rsidP="003F2142">
      <w:pPr>
        <w:jc w:val="center"/>
        <w:rPr>
          <w:rFonts w:ascii="Times New Roman" w:hAnsi="Times New Roman" w:cs="Times New Roman"/>
          <w:sz w:val="32"/>
        </w:rPr>
      </w:pPr>
      <w:r w:rsidRPr="00DF100B">
        <w:rPr>
          <w:rFonts w:ascii="Times New Roman" w:hAnsi="Times New Roman" w:cs="Times New Roman"/>
          <w:sz w:val="32"/>
        </w:rPr>
        <w:t>Предметная область «</w:t>
      </w:r>
      <w:r w:rsidR="00DF100B" w:rsidRPr="00DF100B">
        <w:rPr>
          <w:rFonts w:ascii="Times New Roman" w:hAnsi="Times New Roman" w:cs="Times New Roman"/>
          <w:sz w:val="32"/>
        </w:rPr>
        <w:t>М</w:t>
      </w:r>
      <w:r w:rsidR="007D51C3">
        <w:rPr>
          <w:rFonts w:ascii="Times New Roman" w:hAnsi="Times New Roman" w:cs="Times New Roman"/>
          <w:sz w:val="32"/>
        </w:rPr>
        <w:t>а</w:t>
      </w:r>
      <w:r w:rsidR="00DF100B" w:rsidRPr="00DF100B">
        <w:rPr>
          <w:rFonts w:ascii="Times New Roman" w:hAnsi="Times New Roman" w:cs="Times New Roman"/>
          <w:sz w:val="32"/>
        </w:rPr>
        <w:t>тематика и информатика</w:t>
      </w:r>
      <w:r w:rsidRPr="00DF100B">
        <w:rPr>
          <w:rFonts w:ascii="Times New Roman" w:hAnsi="Times New Roman" w:cs="Times New Roman"/>
          <w:sz w:val="32"/>
        </w:rPr>
        <w:t>»</w:t>
      </w:r>
    </w:p>
    <w:p w:rsidR="00C94B37" w:rsidRPr="00DF100B" w:rsidRDefault="00C94B37" w:rsidP="003F2142">
      <w:pPr>
        <w:jc w:val="center"/>
        <w:rPr>
          <w:rFonts w:ascii="Times New Roman" w:hAnsi="Times New Roman" w:cs="Times New Roman"/>
          <w:sz w:val="28"/>
        </w:rPr>
      </w:pPr>
      <w:r w:rsidRPr="00DF100B">
        <w:rPr>
          <w:rFonts w:ascii="Times New Roman" w:hAnsi="Times New Roman" w:cs="Times New Roman"/>
          <w:sz w:val="28"/>
        </w:rPr>
        <w:t>Срок реализации 5 лет</w:t>
      </w: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DF100B" w:rsidP="003F214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2021 год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2748781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C76A62" w:rsidRPr="00F527D0" w:rsidRDefault="00C76A62" w:rsidP="003F2142">
          <w:pPr>
            <w:pStyle w:val="a7"/>
            <w:jc w:val="center"/>
            <w:rPr>
              <w:rFonts w:ascii="Times New Roman" w:hAnsi="Times New Roman" w:cs="Times New Roman"/>
              <w:color w:val="auto"/>
            </w:rPr>
          </w:pPr>
          <w:r w:rsidRPr="00F527D0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0E3931" w:rsidRPr="00F527D0" w:rsidRDefault="000E3931" w:rsidP="003F2142"/>
        <w:p w:rsidR="00C76A62" w:rsidRPr="00F527D0" w:rsidRDefault="008B069F" w:rsidP="003F2142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527D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76A62" w:rsidRPr="00F527D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527D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3428985" w:history="1">
            <w:r w:rsidR="006E621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Аннотоция </w:t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_Toc73428985 \h </w:instrTex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E62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6A62" w:rsidRPr="00F527D0" w:rsidRDefault="008B069F" w:rsidP="003F2142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3428986" w:history="1">
            <w:r w:rsidR="00C76A62" w:rsidRPr="00F527D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</w:t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_Toc73428986 \h </w:instrTex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E62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6A62" w:rsidRPr="00F527D0" w:rsidRDefault="008B069F" w:rsidP="003F2142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3428987" w:history="1">
            <w:r w:rsidR="00C76A62" w:rsidRPr="00F527D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</w:t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_Toc73428987 \h </w:instrTex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E62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6A62" w:rsidRPr="00F527D0" w:rsidRDefault="008B069F" w:rsidP="003F2142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3428988" w:history="1">
            <w:r w:rsidR="00C76A62" w:rsidRPr="00F527D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 с указанием количества часов, отводимых на освоение каждой темы</w:t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_Toc73428988 \h </w:instrTex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E62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6A62" w:rsidRPr="00F527D0" w:rsidRDefault="008B069F" w:rsidP="003F2142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3428989" w:history="1">
            <w:r w:rsidR="000E3931" w:rsidRPr="00F527D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C76A62" w:rsidRPr="00F527D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76A62"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_Toc73428989 \h </w:instrTex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E62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Pr="00F527D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6A62" w:rsidRPr="00F527D0" w:rsidRDefault="008B069F" w:rsidP="003F2142">
          <w:r w:rsidRPr="00F527D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6E6214" w:rsidRDefault="00C94B37" w:rsidP="003F2142">
      <w:pPr>
        <w:pStyle w:val="11"/>
        <w:rPr>
          <w:sz w:val="28"/>
        </w:rPr>
      </w:pPr>
      <w:bookmarkStart w:id="0" w:name="_Toc73428985"/>
      <w:r w:rsidRPr="006E6214">
        <w:rPr>
          <w:sz w:val="28"/>
        </w:rPr>
        <w:lastRenderedPageBreak/>
        <w:t>Аннотоция (</w:t>
      </w:r>
      <w:r w:rsidRPr="006E6214">
        <w:rPr>
          <w:i/>
          <w:sz w:val="28"/>
        </w:rPr>
        <w:t>пояснительная записка</w:t>
      </w:r>
      <w:r w:rsidRPr="006E6214">
        <w:rPr>
          <w:sz w:val="28"/>
        </w:rPr>
        <w:t>)</w:t>
      </w:r>
      <w:bookmarkEnd w:id="0"/>
    </w:p>
    <w:p w:rsidR="00C94B37" w:rsidRPr="006E6214" w:rsidRDefault="00C94B37" w:rsidP="006E6214">
      <w:pPr>
        <w:tabs>
          <w:tab w:val="left" w:pos="567"/>
          <w:tab w:val="left" w:pos="993"/>
        </w:tabs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214">
        <w:rPr>
          <w:rFonts w:ascii="Times New Roman" w:hAnsi="Times New Roman" w:cs="Times New Roman"/>
          <w:sz w:val="24"/>
          <w:szCs w:val="24"/>
        </w:rPr>
        <w:t xml:space="preserve">Рабочая программа по математике 5-9 классов разработана на основе </w:t>
      </w:r>
      <w:r w:rsidR="006E6214" w:rsidRPr="006E621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(приказ Минобрнауки РФ от 17 декабря 2010 №1897)</w:t>
      </w:r>
      <w:r w:rsidR="007D51C3">
        <w:rPr>
          <w:rFonts w:ascii="Times New Roman" w:hAnsi="Times New Roman" w:cs="Times New Roman"/>
          <w:sz w:val="24"/>
          <w:szCs w:val="24"/>
        </w:rPr>
        <w:t xml:space="preserve"> с </w:t>
      </w:r>
      <w:r w:rsidRPr="006E6214">
        <w:rPr>
          <w:rFonts w:ascii="Times New Roman" w:hAnsi="Times New Roman" w:cs="Times New Roman"/>
          <w:sz w:val="24"/>
          <w:szCs w:val="24"/>
        </w:rPr>
        <w:t>учётом:</w:t>
      </w:r>
    </w:p>
    <w:p w:rsidR="006E6214" w:rsidRPr="006E6214" w:rsidRDefault="00CB57C1" w:rsidP="006E6214">
      <w:pPr>
        <w:tabs>
          <w:tab w:val="left" w:pos="567"/>
          <w:tab w:val="left" w:pos="993"/>
        </w:tabs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214">
        <w:rPr>
          <w:rFonts w:ascii="Times New Roman" w:hAnsi="Times New Roman" w:cs="Times New Roman"/>
          <w:sz w:val="24"/>
          <w:szCs w:val="24"/>
        </w:rPr>
        <w:t xml:space="preserve">- </w:t>
      </w:r>
      <w:r w:rsidRPr="006E6214">
        <w:rPr>
          <w:rStyle w:val="c0"/>
          <w:rFonts w:ascii="Times New Roman" w:hAnsi="Times New Roman" w:cs="Times New Roman"/>
          <w:sz w:val="24"/>
          <w:szCs w:val="24"/>
        </w:rPr>
        <w:t>примерной основной образовательной программо</w:t>
      </w:r>
      <w:r w:rsidR="006E6214" w:rsidRPr="006E6214">
        <w:rPr>
          <w:rStyle w:val="c0"/>
          <w:rFonts w:ascii="Times New Roman" w:hAnsi="Times New Roman" w:cs="Times New Roman"/>
          <w:sz w:val="24"/>
          <w:szCs w:val="24"/>
        </w:rPr>
        <w:t>й основного общего образования,</w:t>
      </w:r>
      <w:r w:rsidR="007D51C3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C76A62" w:rsidRPr="006E6214">
        <w:rPr>
          <w:rFonts w:ascii="Times New Roman" w:hAnsi="Times New Roman" w:cs="Times New Roman"/>
          <w:sz w:val="24"/>
          <w:szCs w:val="24"/>
        </w:rPr>
        <w:t xml:space="preserve">целевого раздела Основной Образовательной программы </w:t>
      </w:r>
      <w:r w:rsidR="00C76A62" w:rsidRPr="006E6214">
        <w:rPr>
          <w:rStyle w:val="c0"/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="00C76A62" w:rsidRPr="006E6214">
        <w:rPr>
          <w:rFonts w:ascii="Times New Roman" w:hAnsi="Times New Roman" w:cs="Times New Roman"/>
          <w:sz w:val="24"/>
          <w:szCs w:val="24"/>
        </w:rPr>
        <w:t xml:space="preserve"> </w:t>
      </w:r>
      <w:r w:rsidR="006E6214" w:rsidRPr="006E6214">
        <w:rPr>
          <w:rFonts w:ascii="Times New Roman" w:hAnsi="Times New Roman" w:cs="Times New Roman"/>
          <w:sz w:val="24"/>
          <w:szCs w:val="24"/>
        </w:rPr>
        <w:t>МКОУ  СОРТАВАЛЬСКОГО МР РК ВЯРТСИЛЬСКОЙ СОШ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  <w:jc w:val="both"/>
      </w:pPr>
      <w:r w:rsidRPr="006E6214">
        <w:t xml:space="preserve">- авторской программы А.Г. Мерзляка, В.Б. Полонского, М.С. Якир, Е. В. Буцко «Математика. 5-9 классы». </w:t>
      </w:r>
      <w:r w:rsidRPr="006E6214">
        <w:rPr>
          <w:color w:val="191919"/>
        </w:rPr>
        <w:t>М. : Вентана - Граф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  <w:jc w:val="both"/>
      </w:pPr>
      <w:r w:rsidRPr="006E6214">
        <w:t xml:space="preserve">Учебники, реализующие программу: 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>А.Г. Мерзляк, В.Б. Полонский, М.С. Якир. Математика . 5 класс.</w:t>
      </w:r>
      <w:r w:rsidRPr="006E6214">
        <w:rPr>
          <w:color w:val="191919"/>
        </w:rPr>
        <w:t xml:space="preserve"> М.: Вентана - Граф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>А.Г. Мерзляк, В.Б. Полонский, М.С. Якир. Математика . 6 класс. М.: Вентана - Граф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>А.Г. Мерзляк, В.Б. Полонский, М.С. Якир. Алгебра . 7 класс. М.: Вентана - Граф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>А.Г. Мерзляк, В.Б. Полонский, М.С. Якир. Алгебра . 8 класс. М.: Вентана - Граф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>А.Г. Мерзляк, В.Б. Полонский, М.С. Якир. Алгебра . 9 класс. М.: Вентана - Граф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>А.Г. Мерзляк, В.Б. Полонский, М.С. Якир. Геометрия . 7 класс. М.: Вентана - Граф</w:t>
      </w:r>
    </w:p>
    <w:p w:rsidR="006E6214" w:rsidRP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>А.Г. Мерзляк, В.Б. Полонский, М.С. Якир. Геометрия . 8 класс. М.: Вентана - Граф</w:t>
      </w:r>
    </w:p>
    <w:p w:rsid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 xml:space="preserve">А.Г. Мерзляк, В.Б. Полонский, М.С. Якир. Геометрия . 9 класс. М.: Вентана </w:t>
      </w:r>
      <w:r>
        <w:t>–</w:t>
      </w:r>
      <w:r w:rsidRPr="006E6214">
        <w:t xml:space="preserve"> Граф</w:t>
      </w:r>
    </w:p>
    <w:p w:rsidR="006E6214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</w:p>
    <w:p w:rsidR="00C94B37" w:rsidRDefault="006E6214" w:rsidP="006E6214">
      <w:pPr>
        <w:pStyle w:val="ac"/>
        <w:tabs>
          <w:tab w:val="left" w:pos="567"/>
          <w:tab w:val="left" w:pos="993"/>
        </w:tabs>
        <w:spacing w:before="0" w:beforeAutospacing="0" w:after="0" w:afterAutospacing="0"/>
        <w:ind w:right="-284" w:firstLine="709"/>
      </w:pPr>
      <w:r w:rsidRPr="006E6214">
        <w:t xml:space="preserve">Оценка планируемых результатов представлена </w:t>
      </w:r>
      <w:r>
        <w:t xml:space="preserve"> - в Приложении №1 к Программе</w:t>
      </w: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76A62" w:rsidRPr="00F527D0" w:rsidRDefault="00C76A62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Default="00C94B37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4D46C2" w:rsidRPr="00F527D0" w:rsidRDefault="004D46C2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C94B37" w:rsidRPr="00F527D0" w:rsidRDefault="0057714A" w:rsidP="003F2142">
      <w:pPr>
        <w:pStyle w:val="11"/>
      </w:pPr>
      <w:bookmarkStart w:id="1" w:name="_Toc73428986"/>
      <w:r w:rsidRPr="00F527D0">
        <w:lastRenderedPageBreak/>
        <w:t>Планируемые результаты освоения</w:t>
      </w:r>
      <w:bookmarkEnd w:id="1"/>
      <w:r w:rsidRPr="00F527D0">
        <w:t xml:space="preserve"> </w:t>
      </w:r>
    </w:p>
    <w:p w:rsidR="0057714A" w:rsidRPr="00F527D0" w:rsidRDefault="0057714A" w:rsidP="004D46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386F31"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дает возможность учащимся достичь следующих результатов:</w:t>
      </w:r>
    </w:p>
    <w:p w:rsidR="000E3931" w:rsidRPr="00F527D0" w:rsidRDefault="000E3931" w:rsidP="004D46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14A" w:rsidRPr="00F527D0" w:rsidRDefault="0057714A" w:rsidP="003F214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F527D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 направлении личностного  развития:</w:t>
      </w:r>
    </w:p>
    <w:p w:rsidR="00386F31" w:rsidRPr="00F527D0" w:rsidRDefault="00386F31" w:rsidP="003F2142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386F31" w:rsidRPr="00F527D0" w:rsidRDefault="00386F31" w:rsidP="003F2142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критичность мышления, умение распознавать логичес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некорректные высказывания, отличать гипотезу от факта;</w:t>
      </w:r>
    </w:p>
    <w:p w:rsidR="00386F31" w:rsidRPr="00F527D0" w:rsidRDefault="00386F31" w:rsidP="003F2142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математической науке как сфере чело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веческой деятельности, об этапах ее развития, о ее значимос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для развития цивилизации;</w:t>
      </w:r>
    </w:p>
    <w:p w:rsidR="00386F31" w:rsidRPr="00F527D0" w:rsidRDefault="00386F31" w:rsidP="003F2142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 мышления, инициатива, находчивость, ак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тивность при решении математических задач;</w:t>
      </w:r>
    </w:p>
    <w:p w:rsidR="00386F31" w:rsidRPr="00F527D0" w:rsidRDefault="00386F31" w:rsidP="003F2142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деятельности;</w:t>
      </w:r>
    </w:p>
    <w:p w:rsidR="00386F31" w:rsidRPr="00F527D0" w:rsidRDefault="00386F31" w:rsidP="003F2142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эмоциональному восприятию математи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объектов, задач, решений, рассуждений;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B35B8" w:rsidRPr="00F527D0" w:rsidRDefault="00AB35B8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 метапредметном направлении</w:t>
      </w:r>
      <w:r w:rsidRPr="00F527D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86F31" w:rsidRPr="00F527D0" w:rsidRDefault="00386F31" w:rsidP="003F2142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386F31" w:rsidRPr="00F527D0" w:rsidRDefault="00386F31" w:rsidP="003F2142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математическую задачу в контексте проб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лемной ситуации в других дисциплинах, в окружающей жизни;</w:t>
      </w:r>
    </w:p>
    <w:p w:rsidR="00386F31" w:rsidRPr="00F527D0" w:rsidRDefault="00386F31" w:rsidP="003F2142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386F31" w:rsidRPr="00F527D0" w:rsidRDefault="00386F31" w:rsidP="003F2142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и использовать математические сред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386F31" w:rsidRPr="00F527D0" w:rsidRDefault="00386F31" w:rsidP="003F2142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386F31" w:rsidRPr="00F527D0" w:rsidRDefault="00386F31" w:rsidP="003F2142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индуктивные и дедуктивные спосо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 рассуждений, видеть различные стратегии решения задач;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B35B8" w:rsidRPr="00F527D0" w:rsidRDefault="00AB35B8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F527D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 предметном направлении:</w:t>
      </w:r>
    </w:p>
    <w:p w:rsidR="00386F31" w:rsidRPr="00F527D0" w:rsidRDefault="00386F31" w:rsidP="003F2142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математическим текстом (структури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рование, извлечение необходимой информации);</w:t>
      </w:r>
    </w:p>
    <w:p w:rsidR="00386F31" w:rsidRPr="00F527D0" w:rsidRDefault="00386F31" w:rsidP="003F2142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базовым понятийным аппаратом:</w:t>
      </w:r>
    </w:p>
    <w:p w:rsidR="00386F31" w:rsidRPr="00F527D0" w:rsidRDefault="00386F31" w:rsidP="003F2142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числе;</w:t>
      </w:r>
    </w:p>
    <w:p w:rsidR="00386F31" w:rsidRPr="00F527D0" w:rsidRDefault="00386F31" w:rsidP="003F2142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символьным языком математики;</w:t>
      </w:r>
    </w:p>
    <w:p w:rsidR="00386F31" w:rsidRPr="00F527D0" w:rsidRDefault="00386F31" w:rsidP="003F2142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элементарных функциональных зависимостей;</w:t>
      </w:r>
    </w:p>
    <w:p w:rsidR="00386F31" w:rsidRPr="00F527D0" w:rsidRDefault="00386F31" w:rsidP="003F2142">
      <w:pPr>
        <w:widowControl w:val="0"/>
        <w:numPr>
          <w:ilvl w:val="0"/>
          <w:numId w:val="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основных фактов и методов планиметрии;</w:t>
      </w:r>
    </w:p>
    <w:p w:rsidR="00386F31" w:rsidRPr="00F527D0" w:rsidRDefault="00386F31" w:rsidP="003F214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овладение практически значимыми математически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умениями и навыками, их применение к решению матема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тических и нематематических задач, предполагающее 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умение: выполнять устные, письменные, инструментальные вы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числения; проводить несложные практические расчеты с ис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пользованием при необходимости справочных материалов, калькулятора, компьютера;</w:t>
      </w:r>
    </w:p>
    <w:p w:rsidR="00386F31" w:rsidRPr="00F527D0" w:rsidRDefault="00386F31" w:rsidP="003F2142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алгебраические преобразования рациональ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выражений, применять их для решения учебных матема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тических задач и задач, возникающих в смежных учебных предметах;</w:t>
      </w:r>
    </w:p>
    <w:p w:rsidR="00386F31" w:rsidRPr="00F527D0" w:rsidRDefault="00386F31" w:rsidP="003F2142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математическими формулами и самостоя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составлять формулы зависимостей между величинами на основе обобщения частных случаев и эксперимента;</w:t>
      </w:r>
    </w:p>
    <w:p w:rsidR="00386F31" w:rsidRPr="00F527D0" w:rsidRDefault="00386F31" w:rsidP="003F2142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линейные и квадратные уравнения и неравен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а также приводимые к ним уравнения, неравенства, сис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темы; применять графические представления для решения и исследования уравнений, неравенств, систем; применять по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лученные умения для решения задач из математики, смежных предметов, практики;</w:t>
      </w:r>
    </w:p>
    <w:p w:rsidR="00386F31" w:rsidRPr="00F527D0" w:rsidRDefault="00386F31" w:rsidP="003F2142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графики функций, описывать их свойства, ис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пользовать функционально-графические представления для описания и анализа учебных математических задач и реаль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зависимостей;</w:t>
      </w:r>
    </w:p>
    <w:p w:rsidR="00386F31" w:rsidRPr="00F527D0" w:rsidRDefault="00386F31" w:rsidP="003F2142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способы представления и анали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статистических данных; решать задачи на нахождение час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тоты и вероятности случайных событий;</w:t>
      </w:r>
    </w:p>
    <w:p w:rsidR="00386F31" w:rsidRPr="00F527D0" w:rsidRDefault="00386F31" w:rsidP="003F2142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изученные понятия, результаты и методы при решении задач из различных разделов курса, в том числе за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дач, не сводящихся к непосредственному применению изве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стных алгоритмов;</w:t>
      </w:r>
    </w:p>
    <w:p w:rsidR="00386F31" w:rsidRPr="00F527D0" w:rsidRDefault="00386F31" w:rsidP="003F214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и грамотно выражать свои мысли в устной и письменной речи, применяя математическую терминологию и символику; использовать различные языки.</w:t>
      </w:r>
    </w:p>
    <w:p w:rsidR="00A71C30" w:rsidRPr="00F527D0" w:rsidRDefault="00A71C30" w:rsidP="003F2142">
      <w:pPr>
        <w:tabs>
          <w:tab w:val="left" w:pos="339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6F31" w:rsidRPr="00F527D0" w:rsidRDefault="00386F31" w:rsidP="003F2142">
      <w:pPr>
        <w:tabs>
          <w:tab w:val="left" w:pos="339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hAnsi="Times New Roman" w:cs="Times New Roman"/>
          <w:sz w:val="28"/>
          <w:szCs w:val="24"/>
        </w:rPr>
        <w:t xml:space="preserve">  </w:t>
      </w:r>
      <w:r w:rsidRPr="00A038F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4"/>
          <w:u w:val="single"/>
          <w:lang w:eastAsia="ru-RU"/>
        </w:rPr>
        <w:t>В</w:t>
      </w:r>
      <w:r w:rsidRPr="00A038FA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ы</w:t>
      </w:r>
      <w:r w:rsidRPr="00A038F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4"/>
          <w:u w:val="single"/>
          <w:lang w:eastAsia="ru-RU"/>
        </w:rPr>
        <w:t>п</w:t>
      </w:r>
      <w:r w:rsidRPr="00A038F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4"/>
          <w:u w:val="single"/>
          <w:lang w:eastAsia="ru-RU"/>
        </w:rPr>
        <w:t>у</w:t>
      </w:r>
      <w:r w:rsidRPr="00A038F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4"/>
          <w:u w:val="single"/>
          <w:lang w:eastAsia="ru-RU"/>
        </w:rPr>
        <w:t>с</w:t>
      </w:r>
      <w:r w:rsidRPr="00A038FA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к</w:t>
      </w:r>
      <w:r w:rsidRPr="00A038F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4"/>
          <w:u w:val="single"/>
          <w:lang w:eastAsia="ru-RU"/>
        </w:rPr>
        <w:t>ни</w:t>
      </w:r>
      <w:r w:rsidRPr="00A038FA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к</w:t>
      </w:r>
      <w:r w:rsidRPr="00A038FA">
        <w:rPr>
          <w:rFonts w:ascii="Times New Roman" w:eastAsia="Times New Roman" w:hAnsi="Times New Roman" w:cs="Times New Roman"/>
          <w:b/>
          <w:color w:val="000000"/>
          <w:spacing w:val="88"/>
          <w:sz w:val="28"/>
          <w:szCs w:val="24"/>
          <w:u w:val="single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5</w:t>
      </w:r>
      <w:r w:rsidRPr="00A038FA">
        <w:rPr>
          <w:rFonts w:ascii="Times New Roman" w:eastAsia="Times New Roman" w:hAnsi="Times New Roman" w:cs="Times New Roman"/>
          <w:b/>
          <w:color w:val="000000"/>
          <w:spacing w:val="86"/>
          <w:sz w:val="28"/>
          <w:szCs w:val="24"/>
          <w:u w:val="single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–</w:t>
      </w:r>
      <w:r w:rsidRPr="00A038FA">
        <w:rPr>
          <w:rFonts w:ascii="Times New Roman" w:eastAsia="Times New Roman" w:hAnsi="Times New Roman" w:cs="Times New Roman"/>
          <w:b/>
          <w:color w:val="000000"/>
          <w:spacing w:val="87"/>
          <w:sz w:val="28"/>
          <w:szCs w:val="24"/>
          <w:u w:val="single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6 клас</w:t>
      </w:r>
      <w:r w:rsidRPr="00A038F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4"/>
          <w:u w:val="single"/>
          <w:lang w:eastAsia="ru-RU"/>
        </w:rPr>
        <w:t>с</w:t>
      </w:r>
      <w:r w:rsidRPr="00A038FA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а</w:t>
      </w:r>
      <w:r w:rsidRPr="00A038FA">
        <w:rPr>
          <w:rFonts w:ascii="Times New Roman" w:eastAsia="Times New Roman" w:hAnsi="Times New Roman" w:cs="Times New Roman"/>
          <w:b/>
          <w:color w:val="000000"/>
          <w:spacing w:val="87"/>
          <w:sz w:val="28"/>
          <w:szCs w:val="24"/>
          <w:u w:val="single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научи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4"/>
          <w:u w:val="single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ся</w:t>
      </w:r>
      <w:r w:rsidRPr="00F527D0">
        <w:rPr>
          <w:rFonts w:ascii="Times New Roman" w:eastAsia="Times New Roman" w:hAnsi="Times New Roman" w:cs="Times New Roman"/>
          <w:color w:val="000000"/>
          <w:spacing w:val="86"/>
          <w:sz w:val="28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</w:t>
      </w:r>
      <w:r w:rsidRPr="00F527D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="003F2142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повседневной жизни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можности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пешного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зовом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вне)</w:t>
      </w:r>
    </w:p>
    <w:p w:rsidR="00A71C30" w:rsidRPr="00A038FA" w:rsidRDefault="00386F31" w:rsidP="00A038F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ла: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ерировать</w:t>
      </w:r>
      <w:r w:rsidRPr="00F527D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</w:t>
      </w:r>
      <w:r w:rsidRPr="00F527D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527D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F527D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число,</w:t>
      </w:r>
      <w:r w:rsidRPr="00F527D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елое</w:t>
      </w:r>
      <w:r w:rsidRPr="00F527D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сло,</w:t>
      </w:r>
      <w:r w:rsidRPr="00F527D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обык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дроб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чная дро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с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числ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аци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ьное число;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</w:t>
      </w:r>
      <w:r w:rsidRPr="00F527D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</w:t>
      </w:r>
      <w:r w:rsidRPr="00F527D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делимо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F527D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Pr="00F527D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 w:rsidRPr="00F527D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</w:t>
      </w:r>
      <w:r w:rsidRPr="00F527D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527D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F527D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нении</w:t>
      </w:r>
      <w:r w:rsidRPr="00F527D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527D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несложных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ч;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</w:t>
      </w:r>
      <w:r w:rsidRPr="00F527D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</w:t>
      </w:r>
      <w:r w:rsidRPr="00F527D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 w:rsidRPr="00F527D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выпол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вычисл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ний;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в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и;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Wingdings" w:hAnsi="Times New Roman" w:cs="Times New Roman"/>
          <w:color w:val="000000"/>
          <w:spacing w:val="169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в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F527D0">
        <w:rPr>
          <w:rFonts w:ascii="Times New Roman" w:eastAsia="Wingdings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числа;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F31" w:rsidRPr="00F527D0" w:rsidRDefault="003F2142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повседневной жизни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="00386F31"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86F31"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386F31"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 предм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тов: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ре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льтаты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ычисл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практич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их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исел в р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ях;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</w:t>
      </w:r>
      <w:r w:rsidRPr="00F527D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F527D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F527D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F527D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гих 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тов.</w:t>
      </w:r>
    </w:p>
    <w:p w:rsidR="00A71C30" w:rsidRPr="00A038FA" w:rsidRDefault="00386F31" w:rsidP="00A038F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стика</w:t>
      </w:r>
      <w:r w:rsidRPr="00A038F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ео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r w:rsidRPr="00A038F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роя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ей: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 табл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цию,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в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 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мы.</w:t>
      </w:r>
    </w:p>
    <w:p w:rsidR="00A71C30" w:rsidRPr="00A038FA" w:rsidRDefault="00386F31" w:rsidP="00A038F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овые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ложные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типов на 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рифметическ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действия; стро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527D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527D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F527D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F527D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r w:rsidRPr="00F527D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таблицы,</w:t>
      </w:r>
      <w:r w:rsidRPr="00F527D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емы,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а),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д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вязанн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 о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твлять</w:t>
      </w:r>
      <w:r w:rsidRPr="00F527D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F527D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F527D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отором</w:t>
      </w:r>
      <w:r w:rsidRPr="00F527D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F527D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F527D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требов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от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ловию;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лять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 решения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 выделять э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апы 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зада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и;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</w:t>
      </w:r>
      <w:r w:rsidRPr="00F527D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ислительные</w:t>
      </w:r>
      <w:r w:rsidRPr="00F527D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</w:t>
      </w:r>
      <w:r w:rsidRPr="00F527D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че,</w:t>
      </w:r>
      <w:r w:rsidRPr="00F527D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527D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енное</w:t>
      </w:r>
      <w:r w:rsidRPr="00F527D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зада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ичие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корос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екта в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воде, прот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рек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 на на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ч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числа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его 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ти;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</w:t>
      </w:r>
      <w:r w:rsidRPr="00F527D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7D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F527D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</w:t>
      </w:r>
      <w:r w:rsidRPr="00F527D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выд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величи</w:t>
      </w:r>
      <w:r w:rsidRPr="00F527D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и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меж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ми;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F527D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</w:t>
      </w:r>
      <w:r w:rsidRPr="00F527D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527D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исла,</w:t>
      </w:r>
      <w:r w:rsidRPr="00F527D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  <w:r w:rsidRPr="00F527D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527D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его,</w:t>
      </w:r>
      <w:r w:rsidRPr="00F527D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527D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F527D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д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ел, на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роцент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повыш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ложные логич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методом 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F31" w:rsidRPr="00F527D0" w:rsidRDefault="003F2142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повседневной жизни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="00386F31"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86F31"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="00386F31"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гих 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="00386F31"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тов: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можных</w:t>
      </w:r>
      <w:r w:rsidRPr="00F527D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6F31" w:rsidRPr="00A038FA" w:rsidRDefault="00386F31" w:rsidP="00A038F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Наглядная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кие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ф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ур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ы:                 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</w:t>
      </w:r>
      <w:r w:rsidRPr="00F527D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базовом</w:t>
      </w:r>
      <w:r w:rsidRPr="00F527D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</w:t>
      </w:r>
      <w:r w:rsidRPr="00F527D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527D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F527D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очка,</w:t>
      </w:r>
      <w:r w:rsidRPr="00F527D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ок,</w:t>
      </w:r>
      <w:r w:rsidRPr="00F527D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F527D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ч, лом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ная,</w:t>
      </w:r>
      <w:r w:rsidRPr="00F527D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гол,</w:t>
      </w:r>
      <w:r w:rsidRPr="00F527D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ьник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7D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7D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рям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квадр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F527D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527D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г,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рям</w:t>
      </w:r>
      <w:r w:rsidRPr="00F527D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F527D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ллел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ед,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</w:t>
      </w:r>
      <w:r w:rsidRPr="00F527D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</w:t>
      </w:r>
      <w:r w:rsidR="00417419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F527D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</w:p>
    <w:p w:rsidR="00386F31" w:rsidRPr="00F527D0" w:rsidRDefault="00417419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="00386F31"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="00386F31"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от р</w:t>
      </w:r>
      <w:r w:rsidR="00386F31"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 ц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="00386F31"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="00386F31"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ля.</w:t>
      </w:r>
    </w:p>
    <w:p w:rsidR="00386F31" w:rsidRPr="00F527D0" w:rsidRDefault="003F2142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повседневной жизни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="00386F31"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86F31"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386F31"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гих </w:t>
      </w:r>
      <w:r w:rsidR="00386F31" w:rsidRPr="00F527D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="00386F31"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тов: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пр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тейш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</w:p>
    <w:p w:rsidR="00386F31" w:rsidRPr="00A038FA" w:rsidRDefault="00386F31" w:rsidP="00A038F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рен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вычисл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F527D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7D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F527D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</w:t>
      </w:r>
      <w:r w:rsidRPr="00F527D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глов,</w:t>
      </w:r>
      <w:r w:rsidRPr="00F527D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</w:t>
      </w:r>
      <w:r w:rsidRPr="00F527D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</w:t>
      </w:r>
      <w:r w:rsidRPr="00F527D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 и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в;  вычислять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ков.</w:t>
      </w:r>
    </w:p>
    <w:p w:rsidR="00386F31" w:rsidRPr="00F527D0" w:rsidRDefault="003F2142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повседневной жизни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="00386F31" w:rsidRPr="00F527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86F31"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="00386F31"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гих </w:t>
      </w:r>
      <w:r w:rsidR="00386F31"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="00386F31"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386F31"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тов: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вычислять расстояния на местности в стандартных </w:t>
      </w:r>
      <w:r w:rsidRPr="00F527D0">
        <w:rPr>
          <w:rFonts w:ascii="Times New Roman" w:hAnsi="Times New Roman" w:cs="Times New Roman"/>
          <w:sz w:val="24"/>
          <w:szCs w:val="24"/>
        </w:rPr>
        <w:tab/>
        <w:t>ситуациях, площади прямоугольников;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386F31" w:rsidRPr="00A038FA" w:rsidRDefault="00386F31" w:rsidP="00A038F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</w:t>
      </w:r>
      <w:r w:rsidRPr="00A038F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и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м</w:t>
      </w:r>
      <w:r w:rsidRPr="00A038F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а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</w:t>
      </w:r>
      <w:r w:rsidRPr="00A038F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ма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A038F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ик</w:t>
      </w:r>
      <w:r w:rsidRPr="00A038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527D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F527D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527D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527D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527D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F527D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</w:t>
      </w:r>
      <w:r w:rsidRPr="00F527D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F527D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</w:t>
      </w:r>
      <w:r w:rsidRPr="00F527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F527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и их 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второв, 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вязи с оте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527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527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истор</w:t>
      </w:r>
      <w:r w:rsidRPr="00F527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5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</w:p>
    <w:p w:rsidR="001E456A" w:rsidRPr="00A038FA" w:rsidRDefault="001E456A" w:rsidP="00A038FA">
      <w:pPr>
        <w:pStyle w:val="aa"/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2" w:name="_Toc31893397"/>
      <w:bookmarkStart w:id="3" w:name="_Toc284663346"/>
      <w:bookmarkStart w:id="4" w:name="_Toc284662720"/>
      <w:r w:rsidRPr="00A038FA">
        <w:rPr>
          <w:rFonts w:ascii="Times New Roman" w:hAnsi="Times New Roman"/>
          <w:b/>
          <w:i/>
          <w:sz w:val="28"/>
          <w:szCs w:val="24"/>
          <w:u w:val="single"/>
        </w:rPr>
        <w:lastRenderedPageBreak/>
        <w:t xml:space="preserve">Выпускник </w:t>
      </w:r>
      <w:r w:rsidR="00A038FA" w:rsidRPr="00A038FA">
        <w:rPr>
          <w:rFonts w:ascii="Times New Roman" w:hAnsi="Times New Roman"/>
          <w:b/>
          <w:i/>
          <w:sz w:val="28"/>
          <w:szCs w:val="24"/>
          <w:u w:val="single"/>
        </w:rPr>
        <w:t xml:space="preserve">в 5-6 классах </w:t>
      </w:r>
      <w:r w:rsidRPr="00A038FA">
        <w:rPr>
          <w:rFonts w:ascii="Times New Roman" w:hAnsi="Times New Roman"/>
          <w:b/>
          <w:i/>
          <w:sz w:val="28"/>
          <w:szCs w:val="24"/>
          <w:u w:val="single"/>
        </w:rPr>
        <w:t>получит возможность научиться</w:t>
      </w:r>
      <w:r w:rsidRPr="00A038FA">
        <w:rPr>
          <w:rFonts w:ascii="Times New Roman" w:hAnsi="Times New Roman"/>
          <w:b/>
          <w:sz w:val="28"/>
          <w:szCs w:val="24"/>
        </w:rPr>
        <w:t xml:space="preserve"> </w:t>
      </w:r>
      <w:r w:rsidRPr="00A038FA">
        <w:rPr>
          <w:rFonts w:ascii="Times New Roman" w:hAnsi="Times New Roman"/>
          <w:sz w:val="24"/>
          <w:szCs w:val="24"/>
        </w:rPr>
        <w:t>(для обеспечения возможности успешного продолжения образования на базовом и углубленном уровнях)</w:t>
      </w:r>
      <w:bookmarkEnd w:id="2"/>
      <w:bookmarkEnd w:id="3"/>
      <w:bookmarkEnd w:id="4"/>
      <w:r w:rsidR="00A038FA">
        <w:rPr>
          <w:rFonts w:ascii="Times New Roman" w:hAnsi="Times New Roman"/>
          <w:sz w:val="24"/>
          <w:szCs w:val="24"/>
        </w:rPr>
        <w:t>:</w:t>
      </w:r>
    </w:p>
    <w:p w:rsidR="001E456A" w:rsidRPr="00A038FA" w:rsidRDefault="001E456A" w:rsidP="00A038FA">
      <w:pPr>
        <w:pStyle w:val="aa"/>
        <w:tabs>
          <w:tab w:val="left" w:pos="567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038FA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Оперирова</w:t>
      </w:r>
      <w:r w:rsidR="00A038FA">
        <w:rPr>
          <w:rFonts w:ascii="Times New Roman" w:hAnsi="Times New Roman"/>
          <w:i/>
          <w:sz w:val="24"/>
          <w:szCs w:val="24"/>
        </w:rPr>
        <w:t>ть</w:t>
      </w:r>
      <w:r w:rsidRPr="00A038FA">
        <w:rPr>
          <w:rFonts w:ascii="Times New Roman" w:hAnsi="Times New Roman"/>
          <w:i/>
          <w:sz w:val="24"/>
          <w:szCs w:val="24"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38FA">
        <w:rPr>
          <w:rFonts w:ascii="Times New Roman" w:hAnsi="Times New Roman"/>
          <w:sz w:val="24"/>
          <w:szCs w:val="24"/>
        </w:rPr>
        <w:t>В повседневной жизни и при изучении других предметов: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993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993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038FA">
        <w:rPr>
          <w:rFonts w:ascii="Times New Roman" w:hAnsi="Times New Roman"/>
          <w:b/>
          <w:sz w:val="24"/>
          <w:szCs w:val="24"/>
        </w:rPr>
        <w:t>Числа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понимать и объяснять смысл позиционной записи натурального числа;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упорядочивать числа, записанные в виде обыкновенных и десятичных дробей;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находить НОД и НОК чисел и использовать их при решении зада;.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оперировать понятием модуль числа, геометрическая интерпретация модуля числа.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38FA">
        <w:rPr>
          <w:rFonts w:ascii="Times New Roman" w:hAnsi="Times New Roman"/>
          <w:sz w:val="24"/>
          <w:szCs w:val="24"/>
        </w:rPr>
        <w:t>В повседневной жизни и при изучении других предметов: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038FA">
        <w:rPr>
          <w:rFonts w:ascii="Times New Roman" w:hAnsi="Times New Roman"/>
          <w:b/>
          <w:sz w:val="24"/>
          <w:szCs w:val="24"/>
        </w:rPr>
        <w:t xml:space="preserve">Уравнения и неравенства 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038FA">
        <w:rPr>
          <w:rFonts w:ascii="Times New Roman" w:hAnsi="Times New Roman"/>
          <w:b/>
          <w:sz w:val="24"/>
          <w:szCs w:val="24"/>
        </w:rPr>
        <w:t>Статистика и теория вероятностей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 xml:space="preserve">извлекать, информацию, </w:t>
      </w:r>
      <w:r w:rsidRPr="001E456A">
        <w:rPr>
          <w:rStyle w:val="dash041e0431044b0447043d044b0439char1"/>
          <w:i/>
        </w:rPr>
        <w:t>представленную в таблицах, на диаграммах</w:t>
      </w:r>
      <w:r w:rsidRPr="001E456A">
        <w:rPr>
          <w:rFonts w:ascii="Times New Roman" w:hAnsi="Times New Roman"/>
          <w:i/>
          <w:sz w:val="24"/>
          <w:szCs w:val="24"/>
        </w:rPr>
        <w:t>;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>составлять таблицы, строить диаграммы на основе данных.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38FA">
        <w:rPr>
          <w:rFonts w:ascii="Times New Roman" w:hAnsi="Times New Roman"/>
          <w:sz w:val="24"/>
          <w:szCs w:val="24"/>
        </w:rPr>
        <w:t>В повседневной жизни и при изучении других предметов: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lastRenderedPageBreak/>
        <w:t xml:space="preserve">извлекать, интерпретировать и преобразовывать информацию, </w:t>
      </w:r>
      <w:r w:rsidRPr="00A038FA">
        <w:rPr>
          <w:rStyle w:val="dash041e0431044b0447043d044b0439char1"/>
          <w:i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038FA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моделировать рассуждения при поиске решения задач с помощью граф-схемы;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выделять этапы решения задачи и содержание каждого этапа;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интерпретировать вычислительные результаты в задаче, исследовать полученное решение задачи;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 xml:space="preserve">решать разнообразные задачи «на части», 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38FA">
        <w:rPr>
          <w:rFonts w:ascii="Times New Roman" w:hAnsi="Times New Roman"/>
          <w:sz w:val="24"/>
          <w:szCs w:val="24"/>
        </w:rPr>
        <w:t>В повседневной жизни и при изучении других предметов: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  <w:lang w:eastAsia="en-US"/>
        </w:rPr>
      </w:pPr>
      <w:r w:rsidRPr="001E456A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  <w:lang w:eastAsia="en-US"/>
        </w:rPr>
      </w:pPr>
      <w:r w:rsidRPr="001E456A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038FA">
        <w:rPr>
          <w:rFonts w:ascii="Times New Roman" w:hAnsi="Times New Roman"/>
          <w:b/>
          <w:sz w:val="24"/>
          <w:szCs w:val="24"/>
        </w:rPr>
        <w:t>Наглядная геометрия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038FA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изображать изучаемые фигуры от руки и с помощью компьютерных инструментов.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038FA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1E456A" w:rsidRPr="001E456A" w:rsidRDefault="001E456A" w:rsidP="00A038FA">
      <w:pPr>
        <w:pStyle w:val="a"/>
        <w:numPr>
          <w:ilvl w:val="0"/>
          <w:numId w:val="43"/>
        </w:numPr>
        <w:tabs>
          <w:tab w:val="left" w:pos="567"/>
          <w:tab w:val="left" w:pos="1134"/>
        </w:tabs>
        <w:spacing w:line="276" w:lineRule="auto"/>
        <w:ind w:left="0" w:firstLine="284"/>
        <w:rPr>
          <w:rFonts w:ascii="Times New Roman" w:hAnsi="Times New Roman"/>
          <w:i/>
          <w:sz w:val="24"/>
          <w:szCs w:val="24"/>
        </w:rPr>
      </w:pPr>
      <w:r w:rsidRPr="001E456A">
        <w:rPr>
          <w:rFonts w:ascii="Times New Roman" w:hAnsi="Times New Roman"/>
          <w:i/>
          <w:sz w:val="24"/>
          <w:szCs w:val="24"/>
        </w:rPr>
        <w:lastRenderedPageBreak/>
        <w:t>вычислять площади прямоугольников, квадратов, объемы прямоугольных параллелепипедов, кубов.</w:t>
      </w:r>
    </w:p>
    <w:p w:rsidR="001E456A" w:rsidRPr="00A038FA" w:rsidRDefault="001E456A" w:rsidP="00A038FA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38FA">
        <w:rPr>
          <w:rFonts w:ascii="Times New Roman" w:hAnsi="Times New Roman"/>
          <w:sz w:val="24"/>
          <w:szCs w:val="24"/>
        </w:rPr>
        <w:t>В повседневной жизни и при изучении других предметов: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вычислять расстояния на местности в стандартных ситуациях, площади участков прямоугольной формы, объемы комнат;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  <w:tab w:val="left" w:pos="1134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оценивать размеры реальных объектов окружающего мира.</w:t>
      </w:r>
    </w:p>
    <w:p w:rsidR="001E456A" w:rsidRPr="00A038FA" w:rsidRDefault="001E456A" w:rsidP="00A038FA">
      <w:p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038FA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1E456A" w:rsidRPr="00A038FA" w:rsidRDefault="001E456A" w:rsidP="00A038FA">
      <w:pPr>
        <w:pStyle w:val="aa"/>
        <w:numPr>
          <w:ilvl w:val="0"/>
          <w:numId w:val="43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A038FA">
        <w:rPr>
          <w:rFonts w:ascii="Times New Roman" w:hAnsi="Times New Roman"/>
          <w:i/>
          <w:sz w:val="24"/>
          <w:szCs w:val="24"/>
        </w:rPr>
        <w:t>Характеризовать вклад выдающихся математиков в развитие математики и иных научных областей.</w:t>
      </w:r>
    </w:p>
    <w:p w:rsidR="00A71C30" w:rsidRPr="00F527D0" w:rsidRDefault="00A71C30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8"/>
          <w:szCs w:val="24"/>
          <w:u w:val="single"/>
        </w:rPr>
        <w:t>Выпускник в 7-9 классах</w:t>
      </w:r>
      <w:r w:rsidRPr="00A038F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A038FA" w:rsidRPr="00A038FA">
        <w:rPr>
          <w:rFonts w:ascii="Times New Roman" w:hAnsi="Times New Roman" w:cs="Times New Roman"/>
          <w:b/>
          <w:sz w:val="28"/>
          <w:szCs w:val="24"/>
          <w:u w:val="single"/>
        </w:rPr>
        <w:t>научится</w:t>
      </w:r>
      <w:r w:rsidR="00A038FA" w:rsidRPr="00F527D0">
        <w:rPr>
          <w:rFonts w:ascii="Times New Roman" w:hAnsi="Times New Roman" w:cs="Times New Roman"/>
          <w:sz w:val="24"/>
          <w:szCs w:val="24"/>
        </w:rPr>
        <w:t xml:space="preserve"> </w:t>
      </w:r>
      <w:r w:rsidRPr="00F527D0">
        <w:rPr>
          <w:rFonts w:ascii="Times New Roman" w:hAnsi="Times New Roman" w:cs="Times New Roman"/>
          <w:sz w:val="24"/>
          <w:szCs w:val="24"/>
        </w:rPr>
        <w:t xml:space="preserve">(для использования </w:t>
      </w:r>
      <w:r w:rsidR="006557B9" w:rsidRPr="00F527D0">
        <w:rPr>
          <w:rFonts w:ascii="Times New Roman" w:hAnsi="Times New Roman" w:cs="Times New Roman"/>
          <w:sz w:val="24"/>
          <w:szCs w:val="24"/>
        </w:rPr>
        <w:t>в</w:t>
      </w:r>
      <w:r w:rsidR="003F2142" w:rsidRPr="00F527D0">
        <w:rPr>
          <w:rFonts w:ascii="Times New Roman" w:hAnsi="Times New Roman" w:cs="Times New Roman"/>
          <w:sz w:val="24"/>
          <w:szCs w:val="24"/>
        </w:rPr>
        <w:t xml:space="preserve"> повседневной жизни </w:t>
      </w:r>
      <w:r w:rsidRPr="00F527D0">
        <w:rPr>
          <w:rFonts w:ascii="Times New Roman" w:hAnsi="Times New Roman" w:cs="Times New Roman"/>
          <w:sz w:val="24"/>
          <w:szCs w:val="24"/>
        </w:rPr>
        <w:t xml:space="preserve">и обеспечения возможности успешного продолжения образования на базовом уровне)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Числа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натуральное число, целое число, обыкновенная дробь, десятичная дробь, смешанная дробь, рациональное число, арифметический квадратный корень;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использовать свойства чисел и правила действий при выполнении вычислений;  использовать признаки делимости на 2, 5, 3, 9, 10 при выполнении вычислений и решении несложных задач;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выполнять округление рациональных чисел в соответствии с правилами;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оценивать значение квадратного корня из положительного целого числа;   распознавать рациональные и иррациональные числа;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сравнивать числа.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оценивать результаты вычислений при решении практических задач;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выполнять сравнение чисел в реальных ситуациях; 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составлять числовые выражения при решении практических задач и задач из других учебных предметов.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Тождественные преобразования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</w:p>
    <w:p w:rsidR="00A71C30" w:rsidRPr="00F527D0" w:rsidRDefault="00A71C30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В</w:t>
      </w:r>
      <w:r w:rsidR="00386F31" w:rsidRPr="00F527D0">
        <w:rPr>
          <w:rFonts w:ascii="Times New Roman" w:hAnsi="Times New Roman" w:cs="Times New Roman"/>
          <w:sz w:val="24"/>
          <w:szCs w:val="24"/>
        </w:rPr>
        <w:t>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 выполнять несложные преобразования целых выражений: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раскрывать скобки, приводить подобные слагаемые;  использовать формулы сокращенного умножения (квадрат суммы, квадрат разности, разность квадратов) для упрощения вычислений значений выражений;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выполнять несложные преобразования дробно-линейных выражений и выражений с квадратными корнями.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понимать смысл записи числа в стандартном виде;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понятием «стандартная запись числа».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Оперировать на базовом уровне понятиями: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lastRenderedPageBreak/>
        <w:t xml:space="preserve">равенство, числовое равенство, уравнение, корень уравнения, решение уравнения, числовое неравенство, неравенство, решение неравенства;  проверять справедливость числовых равенств и неравенств;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решать линейные неравенства и несложные неравенства, сводящиеся к линейным;  решать системы несложных линейных уравнений, неравенств;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проверять, является ли данное число решением уравнения (неравенства);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решать квадратные уравнения по формуле корней квадратного уравнения; изображать решения неравенств и их систем на числовой прямой.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составлять и решать линейные уравнения при решении задач, возникающих в других учебных предметах.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Функции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Находить значение функции по заданному значению аргумента; 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находить значение аргумента по заданному значению функции в несложных ситуациях;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определять положение точки по её координатам, координаты точки по её положению на координатной плоскости;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строить график линейной функции;  проверять, является ли данный график графиком заданной функции (линейной, квадратичной, обратной пропорциональности);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определять приближённые значения координат точки</w:t>
      </w:r>
      <w:r w:rsidR="00A71C30" w:rsidRPr="00F527D0">
        <w:rPr>
          <w:rFonts w:ascii="Times New Roman" w:hAnsi="Times New Roman" w:cs="Times New Roman"/>
          <w:sz w:val="24"/>
          <w:szCs w:val="24"/>
        </w:rPr>
        <w:t xml:space="preserve"> пересечения графиков функций.</w:t>
      </w:r>
      <w:r w:rsidRPr="00F52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C30" w:rsidRPr="00F527D0" w:rsidRDefault="00A71C30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О</w:t>
      </w:r>
      <w:r w:rsidR="00386F31" w:rsidRPr="00F527D0">
        <w:rPr>
          <w:rFonts w:ascii="Times New Roman" w:hAnsi="Times New Roman" w:cs="Times New Roman"/>
          <w:sz w:val="24"/>
          <w:szCs w:val="24"/>
        </w:rPr>
        <w:t>перировать на базовом уровне понятиями: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последовательность, арифметическая прогрессия, геометрическая прогрессия;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 решать задачи на прогрессии, в которых ответ может быть получен непосредственным подсчётом без применения формул.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 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использовать свойства линейной функции и ее график при решении задач из других учебных предметов.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 xml:space="preserve"> Статистика и теория вероятностей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Иметь представление о статистических характеристиках, вероятности случайного события, комбинаторных задачах;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решать простейшие комбинаторные задачи методом прямого и организованного перебора;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представлять данные в виде таблиц, диаграмм, графиков;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читать информацию, представленную в виде таблицы, диаграммы, графика;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определять основные статистические характеристики числовых наборов;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оценивать вероятность события в простейших случаях;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иметь представление о роли закона больших чисел в массовых явлениях.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оценивать количество возможных вариантов методом перебора;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lastRenderedPageBreak/>
        <w:t xml:space="preserve">иметь представление о роли практически достоверных и маловероятных событий;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 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оценивать вероятность реальных событий и явлений в несложных ситуациях.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Текстовые задачи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Решать несложные сюжетные задачи разных типов на все арифметические действия;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осуществлять способ поиска решения задачи, в котором рассуждение строится от условия к требованию или от требования к условию;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составлять план решения задачи;   выделять этапы решения задачи;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интерпретировать вычислительные результаты в задаче, исследовать полученное решение задачи;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знать различие скоростей объекта в стоячей воде, против течения и по течению реки;  решать задачи на нахождение части числа и числа по его части;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решать задачи разных типов (на работу, на покупки, на движение), связывающих три величины, выделять эти величины и отношения между ними; находить процент от числа, число по проценту от него, находить процентное снижение или процентное повышение величины;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решать несложные логические задачи методом рассуждений.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 xml:space="preserve"> Геометрические фигуры: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 геометрических фигур;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извлекать информацию о геометрических фигурах, представленную на чертежах в явном виде;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применять для решения задач геометрические факты, если условия их применения заданы в явной форме;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решать задачи на нахождение геометрических величин по образцам или алгоритмам. 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использовать свойства геометрических фигур для решения типовых задач, возникающих в ситуациях повседневной жизни, задач практического содержания.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Отношения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использовать отношения для решения простейших задач, возникающих в реальной жизни.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Выполнять измерение длин, расстояний, величин углов, с помощью инструментов для измерений длин и углов;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lastRenderedPageBreak/>
        <w:t xml:space="preserve">применять формулы периметра, площади и объёма, площади поверхности отдельных многогранников при вычислениях, когда все данные имеются в условии;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применять теорему Пифагора, базовые тригонометрические соотношения для вычисления длин, расстояний, площадей в простейших случаях. </w:t>
      </w:r>
    </w:p>
    <w:p w:rsidR="00386F31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>и при изучении других предметов:  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Геометрические построения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Изображать типовые плоские фигуры и фигуры в пространстве от руки и с помощью инструментов.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Геометрические преобразования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Строить фигуру, симметричную данной фигуре относительно оси и точки.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распознавать движение объектов в окружающем мире;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распознавать симметричные фигуры в окружающем мире.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Векторы и координаты на плоскости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 вектор, сумма векторов, произведение вектора на число, координаты на плоскости;  </w:t>
      </w:r>
    </w:p>
    <w:p w:rsidR="00A71C30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определять приближённо координаты точки по её изображению на координатной плоскости. </w:t>
      </w:r>
    </w:p>
    <w:p w:rsidR="00A71C30" w:rsidRPr="00F527D0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 повседневной жизни </w:t>
      </w:r>
      <w:r w:rsidR="00386F31" w:rsidRPr="00F527D0">
        <w:rPr>
          <w:rFonts w:ascii="Times New Roman" w:hAnsi="Times New Roman" w:cs="Times New Roman"/>
          <w:sz w:val="24"/>
          <w:szCs w:val="24"/>
        </w:rPr>
        <w:t xml:space="preserve">и при изучении других предметов:  </w:t>
      </w:r>
    </w:p>
    <w:p w:rsidR="00386F31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использовать векторы для решения простейших задач на определение скорости относительного движения. </w:t>
      </w:r>
    </w:p>
    <w:p w:rsidR="00A71C30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>История математики</w:t>
      </w:r>
      <w:r w:rsidR="00A71C30" w:rsidRPr="00A038FA">
        <w:rPr>
          <w:rFonts w:ascii="Times New Roman" w:hAnsi="Times New Roman" w:cs="Times New Roman"/>
          <w:b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Описывать отдельные выдающиеся результаты, полученные в ходе развития математики как науки; 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знать примеры математических открытий и их авторов, в связи с отечественной и всемирной историей;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понимать роль математики в развитии России. </w:t>
      </w:r>
    </w:p>
    <w:p w:rsidR="00417419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FA">
        <w:rPr>
          <w:rFonts w:ascii="Times New Roman" w:hAnsi="Times New Roman" w:cs="Times New Roman"/>
          <w:b/>
          <w:sz w:val="24"/>
          <w:szCs w:val="24"/>
        </w:rPr>
        <w:t xml:space="preserve">Методы математики:  </w:t>
      </w: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Выбирать подходящий изученный метод для решении изученных типов математических задач;  </w:t>
      </w:r>
    </w:p>
    <w:p w:rsidR="00386F31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Приводить примеры математических закономерностей в окружающей действительности и произведениях искусства. </w:t>
      </w:r>
    </w:p>
    <w:p w:rsidR="00417419" w:rsidRPr="00F527D0" w:rsidRDefault="00417419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17419" w:rsidRPr="00F527D0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Выпускник </w:t>
      </w:r>
      <w:r w:rsidR="00A038FA" w:rsidRPr="00A038FA">
        <w:rPr>
          <w:rFonts w:ascii="Times New Roman" w:hAnsi="Times New Roman" w:cs="Times New Roman"/>
          <w:b/>
          <w:i/>
          <w:sz w:val="28"/>
          <w:szCs w:val="24"/>
          <w:u w:val="single"/>
        </w:rPr>
        <w:t>в 7-9 классах</w:t>
      </w:r>
      <w:r w:rsidR="00A038FA" w:rsidRPr="00A038FA">
        <w:rPr>
          <w:rFonts w:ascii="Times New Roman" w:hAnsi="Times New Roman" w:cs="Times New Roman"/>
          <w:sz w:val="28"/>
          <w:szCs w:val="24"/>
        </w:rPr>
        <w:t xml:space="preserve"> </w:t>
      </w:r>
      <w:r w:rsidRPr="00A038FA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получит возможность научиться </w:t>
      </w:r>
      <w:r w:rsidRPr="00F527D0">
        <w:rPr>
          <w:rFonts w:ascii="Times New Roman" w:hAnsi="Times New Roman" w:cs="Times New Roman"/>
          <w:sz w:val="24"/>
          <w:szCs w:val="24"/>
        </w:rPr>
        <w:t>для обеспечения возможности успешного продолжения образования на базовом уровне</w:t>
      </w:r>
      <w:r w:rsidR="004D46C2">
        <w:rPr>
          <w:rFonts w:ascii="Times New Roman" w:hAnsi="Times New Roman" w:cs="Times New Roman"/>
          <w:sz w:val="24"/>
          <w:szCs w:val="24"/>
        </w:rPr>
        <w:t>:</w:t>
      </w:r>
    </w:p>
    <w:p w:rsidR="00417419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Элементы теории множеств и математической логики</w:t>
      </w:r>
      <w:r w:rsidR="00417419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изображать множества и отношение множеств с помощью кругов Эйлера;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определять принадлежность элемента множеству, объединению и пересечению множеств; 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задавать множество с помощью перечисления элементов, словесного описания;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строить высказывания, отрицания высказываний. </w:t>
      </w:r>
    </w:p>
    <w:p w:rsidR="00417419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  использовать множества, операции с множествами, их графическое представление для описания реальных процессов и явлений. </w:t>
      </w:r>
    </w:p>
    <w:p w:rsidR="00417419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Числа</w:t>
      </w:r>
      <w:r w:rsidR="00417419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  </w:t>
      </w:r>
      <w:r w:rsidR="00417419" w:rsidRPr="00A038F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понимать и объяснять смысл позиционной записи натурального числа;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вычисления, в том числе с использованием приёмов рациональных вычислений;  выполнять округление рациональных чисел с заданной точностью;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сравнивать рациональные и иррациональные числа;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представлять рациональное число в виде десятичной дроби</w:t>
      </w:r>
      <w:r w:rsidR="00417419" w:rsidRPr="00A038FA">
        <w:rPr>
          <w:rFonts w:ascii="Times New Roman" w:hAnsi="Times New Roman" w:cs="Times New Roman"/>
          <w:i/>
          <w:sz w:val="24"/>
          <w:szCs w:val="24"/>
        </w:rPr>
        <w:t>,</w:t>
      </w:r>
      <w:r w:rsidRPr="00A038FA">
        <w:rPr>
          <w:rFonts w:ascii="Times New Roman" w:hAnsi="Times New Roman" w:cs="Times New Roman"/>
          <w:i/>
          <w:sz w:val="24"/>
          <w:szCs w:val="24"/>
        </w:rPr>
        <w:t xml:space="preserve">  упорядочивать числа, записанные в виде обыкновенной и десятичной дроби;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находить НОД и НОК чисел и использовать их при решении задач. </w:t>
      </w:r>
    </w:p>
    <w:p w:rsidR="00417419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применять правила приближенных вычислений при решении практических задач и решении задач других учебных предметов;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сравнение результатов вычислений при решении практических задач, в том числе приближенных вычислений;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составлять и оценивать числовые выражения при решении практических задач и задач из других учебных предметов;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записывать и округлять числовые значения реальных величин с использованием разных систем измерения.                            </w:t>
      </w:r>
    </w:p>
    <w:p w:rsidR="00417419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Тождественные преобразования</w:t>
      </w:r>
      <w:r w:rsidR="00417419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 степени с натуральным показателем, степени с целым отрицательным показателем;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  выполнять разложение многочленов на множители одним из способов: вынесение за скобку, группировка, использование формул сокращенного умножения;  выделять квадрат суммы и разности одночленов;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  раскладывать на множители квадратный   трёхчлен;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</w:t>
      </w:r>
      <w:r w:rsidRPr="00A038F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алгебраических дробей, возведение алгебраической дроби в натуральную и целую отрицательную степень;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преобразования выражений, содержащих квадратные корни;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выделять квадрат суммы или разности двучлена в выражениях, содержащих квадратные корни;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преобразования выражений, содержащих модуль. </w:t>
      </w:r>
    </w:p>
    <w:p w:rsidR="00417419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преобразования и действия с числами, записанными в стандартном виде;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выполнять преобразования алгебраических выражений при решении задач других учебных предметов.</w:t>
      </w:r>
    </w:p>
    <w:p w:rsidR="00417419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Уравнения и неравенства</w:t>
      </w:r>
      <w:r w:rsidR="00417419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линейные уравнения и уравнения, сводимые к линейным с помощью тождественных преобразований;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квадратные уравнения и уравнения, сводимые к квадратным с помощью тождественных преобразований;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дробно-линейные уравнения;  решать простейшие иррациональные уравнения;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использовать метод интервалов для решения целых и дробно-рациональных неравенств;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линейные уравнения и неравенства с параметрами;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несложные квадратные уравнения с параметром;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несложные системы линейных уравнений с параметрами;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несложные уравнения в целых числах. </w:t>
      </w:r>
    </w:p>
    <w:p w:rsidR="00417419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417419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Функци</w:t>
      </w:r>
      <w:r w:rsidR="00417419" w:rsidRPr="00A038FA">
        <w:rPr>
          <w:rFonts w:ascii="Times New Roman" w:hAnsi="Times New Roman" w:cs="Times New Roman"/>
          <w:b/>
          <w:i/>
          <w:sz w:val="24"/>
          <w:szCs w:val="24"/>
        </w:rPr>
        <w:t>и:</w:t>
      </w:r>
      <w:r w:rsidRPr="00A038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чётность/нечётность функции; 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строить графики линейной, квадратичной функций, обратной пропорциональности, функции;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y=f(x) для построения графиков функций;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 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исследовать функцию по её графику;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находить множество значений, нули, промежутки знакопостоянства, монотонности квадратичной функции;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последовательность, арифметическая прогрессия, геометрическая прогрессия;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задачи на арифметическую и геометрическую прогрессию. </w:t>
      </w:r>
    </w:p>
    <w:p w:rsidR="00417419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иллюстрировать с помощью графика реальную зависимость или процесс по их характеристикам; </w:t>
      </w:r>
    </w:p>
    <w:p w:rsidR="00386F31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использовать свойства и график квадратичной функции при решении задач из других учебных предметов. </w:t>
      </w:r>
    </w:p>
    <w:p w:rsidR="00417419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Текстовые задачи</w:t>
      </w:r>
      <w:r w:rsidR="00417419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простые и сложные задачи разных типов, а также задачи повышенной трудности;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использовать разные краткие записи как модели текстов сложных задач для построения поисковой схемы и решения задач;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различать модель текста и модель решения задачи, конструировать к одной модели решения несложной задачи разные модели текста задачи;  </w:t>
      </w:r>
    </w:p>
    <w:p w:rsidR="00417419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знать и применять оба способа поиска решения задач (от требования к условию и от условия к требованию);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моделировать рассуждения при поиске решения задач с помощью граф-схемы; выделять этапы решения задачи и содержание каждого этапа;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  анализировать затруднения при решении задач;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различные преобразования предложенной задачи, конструировать новые задачи из данной, в том числе обратные;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интерпретировать вычислительные результаты в задаче, исследовать полученное решение задачи;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исследовать всевозможные ситуации при решении задач на движение по реке, рассматривать разные системы отсчёта;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разнообразные задачи «на части», 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осознавать и объяснять идентичность задач разных типов, связывающих три величины (на работу, на покупки, на движение).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Выделять эти величины и отношения между ними, применять их при решении задач, конструировать собственные задач указанных типов;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владеть основными методами решения задач на смеси, сплавы, концентрации;  решать задачи на проценты, в том числе, сложные проценты с обоснованием, используя разные способы;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логические задачи разными способами, в том числе, с двумя блоками и с тремя блоками данных с помощью таблиц;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задачи по комбинаторике и теории вероятностей на основе использования изученных методов и обосновывать решение;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несложные задачи по математической статистике;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 </w:t>
      </w:r>
    </w:p>
    <w:p w:rsidR="003F2142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 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и конструировать задачи на основе рассмотрения реальных ситуаций, в которых не требуется точный вычислительный результат;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задачи на движение по реке, рассматривая разные системы отсчета. 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Статистик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а и теория вероятностей: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извлекать информацию, представленную в таблицах, на диаграммах, графиках;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составлять таблицы, строить диаграммы и графики на основе данных;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факториал числа, перестановки и сочетания, треугольник Паскаля;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правило произведения при решении комбинаторных задач;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  представлять информацию с помощью кругов Эйлера;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решать задачи на вычисление вероятности с подсчетом количества вариантов с помощью комбинаторики. </w:t>
      </w:r>
      <w:r w:rsidR="003F2142"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определять статистические характеристики выборок по таблицам, диаграммам, графикам, выполнять сравнение в зависимости от цели решения задачи;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оценивать вероятность реальных событий и явлений. 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Геометрические фигуры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Оперировать понятиями геометрических фигур;  извлекать, интерпретировать и преобразовывать информацию о геометрических фигурах, представленную на чертежах;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геометрические факты для решения задач, в том числе, предполагающих несколько шагов решения;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формулировать в простейших случаях свойства и признаки фигур;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доказывать геометрические утверждения;  владеть стандартной классификацией плоских фигур (треугольников и четырёхугольников). </w:t>
      </w:r>
    </w:p>
    <w:p w:rsidR="003F2142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использовать свойства геометрических фигур для решения задач практического характера и задач из смежных дисциплин.                  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Отношения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теорему Фалеса и теорему о пропорциональных отрезках при решении задач;  характеризовать взаимное расположение прямой и окружности, двух окружностей. </w:t>
      </w:r>
    </w:p>
    <w:p w:rsidR="003F2142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использовать отношения для решения задач, возникающих в реальной жизни. 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Измерения и вычисления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представлениями о длине, площади, объёме как величинами.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объёма,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проводить простые вычисления на объёмных телах; формулировать задачи на вычисление длин, площадей и объёмов и решать их.  </w:t>
      </w:r>
    </w:p>
    <w:p w:rsidR="003F2142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проводить вычисления на местности;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формулы при вычислениях в смежных учебных предметах, в окружающей действительности.                                                       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Геометрические построения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Изображать геометрические фигуры по текстовому и символьному описанию;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  свободно оперировать чертёжными инструментами в несложных случаях,   выполнять построения треугольников, применять отдельные методы построений циркулем и линейкой и проводить простейшие исследования числа решений;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изображать типовые плоские фигуры и объемные тела с помощью простейших компьютерных инструментов. </w:t>
      </w:r>
    </w:p>
    <w:p w:rsidR="003F2142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выполнять простейшие построения на местности, необходимые в реальной жизни;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оценивать размеры реальных объектов окружающего мира.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Преобразования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строить фигуру, подобную данной, пользоваться свойствами подобия для обоснования свойств фигур;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свойства движений для проведения простейших обоснований свойств фигур. </w:t>
      </w:r>
    </w:p>
    <w:p w:rsidR="003F2142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свойства движений и применять подобие для построений и вычислений. 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Векторы и координаты на плоскости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применять векторы и координаты для решения геометрических задач на вычисление длин, углов. </w:t>
      </w:r>
    </w:p>
    <w:p w:rsidR="003F2142" w:rsidRPr="00A038FA" w:rsidRDefault="003F2142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 повседневной жизни </w:t>
      </w:r>
      <w:r w:rsidR="00386F31" w:rsidRPr="00A038FA">
        <w:rPr>
          <w:rFonts w:ascii="Times New Roman" w:hAnsi="Times New Roman" w:cs="Times New Roman"/>
          <w:i/>
          <w:sz w:val="24"/>
          <w:szCs w:val="24"/>
        </w:rPr>
        <w:t xml:space="preserve">и при изучении других предметов:   </w:t>
      </w:r>
    </w:p>
    <w:p w:rsidR="00A038FA" w:rsidRDefault="00386F31" w:rsidP="00A038F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 xml:space="preserve"> История математики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Характеризовать вклад выдающихся математиков в развитие математики и иных научных областей;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понимать роль математики в развитии России.</w:t>
      </w:r>
    </w:p>
    <w:p w:rsidR="003F2142" w:rsidRPr="00A038FA" w:rsidRDefault="00386F31" w:rsidP="00A038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FA">
        <w:rPr>
          <w:rFonts w:ascii="Times New Roman" w:hAnsi="Times New Roman" w:cs="Times New Roman"/>
          <w:b/>
          <w:i/>
          <w:sz w:val="24"/>
          <w:szCs w:val="24"/>
        </w:rPr>
        <w:t>Методы математики</w:t>
      </w:r>
      <w:r w:rsidR="003F2142" w:rsidRPr="00A038F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038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Используя изученные методы, проводить доказательство, выполнять опровержение;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выбирать изученные методы и их комбинации для решения математических задач;  </w:t>
      </w:r>
    </w:p>
    <w:p w:rsidR="003F2142" w:rsidRPr="00A038FA" w:rsidRDefault="00386F31" w:rsidP="003F214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 xml:space="preserve">использовать математические знания для описания закономерностей в окружающей действительности и произведениях искусства;  </w:t>
      </w:r>
    </w:p>
    <w:p w:rsidR="004D46C2" w:rsidRDefault="00386F31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FA">
        <w:rPr>
          <w:rFonts w:ascii="Times New Roman" w:hAnsi="Times New Roman" w:cs="Times New Roman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  <w:bookmarkStart w:id="5" w:name="_Toc73428987"/>
    </w:p>
    <w:p w:rsidR="004D46C2" w:rsidRDefault="004D46C2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46C2" w:rsidRDefault="004D46C2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46C2" w:rsidRDefault="004D46C2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46C2" w:rsidRDefault="004D46C2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46C2" w:rsidRDefault="004D46C2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46C2" w:rsidRDefault="004D46C2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46C2" w:rsidRDefault="004D46C2" w:rsidP="004D46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35B8" w:rsidRPr="004D46C2" w:rsidRDefault="004D46C2" w:rsidP="004D46C2">
      <w:pPr>
        <w:pStyle w:val="11"/>
        <w:rPr>
          <w:rFonts w:eastAsiaTheme="minorHAnsi"/>
          <w:i/>
          <w:sz w:val="24"/>
          <w:szCs w:val="24"/>
        </w:rPr>
      </w:pPr>
      <w:r>
        <w:lastRenderedPageBreak/>
        <w:t>С</w:t>
      </w:r>
      <w:r w:rsidR="00AB35B8" w:rsidRPr="00F527D0">
        <w:t>одержание учебного предмета</w:t>
      </w:r>
      <w:bookmarkEnd w:id="5"/>
    </w:p>
    <w:p w:rsidR="009D45DA" w:rsidRPr="00F527D0" w:rsidRDefault="009D45DA" w:rsidP="009D45DA">
      <w:pPr>
        <w:ind w:left="709"/>
        <w:rPr>
          <w:rFonts w:ascii="Times New Roman" w:hAnsi="Times New Roman"/>
          <w:b/>
          <w:sz w:val="28"/>
          <w:szCs w:val="28"/>
        </w:rPr>
      </w:pPr>
      <w:bookmarkStart w:id="6" w:name="_Toc405513919"/>
      <w:bookmarkStart w:id="7" w:name="_Toc284662797"/>
      <w:bookmarkStart w:id="8" w:name="_Toc284663424"/>
      <w:bookmarkStart w:id="9" w:name="_Toc31893448"/>
      <w:r w:rsidRPr="00F527D0">
        <w:rPr>
          <w:rFonts w:ascii="Times New Roman" w:hAnsi="Times New Roman"/>
          <w:b/>
          <w:sz w:val="28"/>
          <w:szCs w:val="28"/>
        </w:rPr>
        <w:t>Содержание курса математики в 5–6 классах</w:t>
      </w:r>
      <w:bookmarkEnd w:id="6"/>
      <w:bookmarkEnd w:id="7"/>
      <w:bookmarkEnd w:id="8"/>
      <w:bookmarkEnd w:id="9"/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Натуральные числа и нуль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Натуральный ряд чисел и его свойства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Запись и чтение натуральных чисел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Округление натуральных чисел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Необходимость округления. Правило округления натуральных чисел.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Сравнение натуральных чисел, сравнение с числом 0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Действия с натуральными числами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F527D0">
        <w:rPr>
          <w:rFonts w:ascii="Times New Roman" w:hAnsi="Times New Roman" w:cs="Times New Roman"/>
          <w:i/>
          <w:sz w:val="24"/>
          <w:szCs w:val="24"/>
        </w:rPr>
        <w:t>обоснование алгоритмов выполнения арифметических  действий.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Степень с натуральным показателем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Числовые выражения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Числовое выражение и его значение, порядок выполнения действий.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Деление с остатком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Деление с остатком на множестве натуральных чисел, </w:t>
      </w:r>
      <w:r w:rsidRPr="00F527D0">
        <w:rPr>
          <w:rFonts w:ascii="Times New Roman" w:hAnsi="Times New Roman" w:cs="Times New Roman"/>
          <w:i/>
          <w:sz w:val="24"/>
          <w:szCs w:val="24"/>
        </w:rPr>
        <w:t>свойства деления с остатком</w:t>
      </w:r>
      <w:r w:rsidRPr="00F527D0">
        <w:rPr>
          <w:rFonts w:ascii="Times New Roman" w:hAnsi="Times New Roman" w:cs="Times New Roman"/>
          <w:sz w:val="24"/>
          <w:szCs w:val="24"/>
        </w:rPr>
        <w:t xml:space="preserve">. Практические задачи на деление с остатком. 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Свойства и признаки делимости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Свойство делимости суммы (разности) на число. Признаки делимости на 2, 3, 5, 9, 10. </w:t>
      </w:r>
      <w:r w:rsidRPr="00F527D0">
        <w:rPr>
          <w:rFonts w:ascii="Times New Roman" w:hAnsi="Times New Roman" w:cs="Times New Roman"/>
          <w:i/>
          <w:sz w:val="24"/>
          <w:szCs w:val="24"/>
        </w:rPr>
        <w:t>Признаки делимости на 4, 6, 8, 11. Доказательство признаков делимости</w:t>
      </w:r>
      <w:r w:rsidRPr="00F527D0">
        <w:rPr>
          <w:rFonts w:ascii="Times New Roman" w:hAnsi="Times New Roman" w:cs="Times New Roman"/>
          <w:sz w:val="24"/>
          <w:szCs w:val="24"/>
        </w:rPr>
        <w:t xml:space="preserve">. Решение практических задач с применением признаков делимости. 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Разложение числа на простые множители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Простые и составные числа, 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решето Эратосфена.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Разложение натурального числа на множители, разложение на простые множители. </w:t>
      </w:r>
      <w:r w:rsidRPr="00F527D0">
        <w:rPr>
          <w:rFonts w:ascii="Times New Roman" w:hAnsi="Times New Roman" w:cs="Times New Roman"/>
          <w:i/>
          <w:sz w:val="24"/>
          <w:szCs w:val="24"/>
        </w:rPr>
        <w:t>Количество делителей числа, алгоритм разложения числа на простые множители, основная теорема арифметики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lastRenderedPageBreak/>
        <w:t>Алгебраические выражения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Делители и кратные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Дроби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Обыкновенные дроби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Приведение дробей к общему знаменателю. Сравнение обыкновенных дробей.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Сложение и вычитание обыкновенных дробей. Умножение и деление обыкновенных дробей.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Арифметические действия со смешанными дробями.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Арифметические действия с дробными числами.</w:t>
      </w:r>
      <w:r w:rsidRPr="00F527D0">
        <w:rPr>
          <w:rFonts w:ascii="Times New Roman" w:hAnsi="Times New Roman" w:cs="Times New Roman"/>
          <w:sz w:val="24"/>
          <w:szCs w:val="24"/>
        </w:rPr>
        <w:tab/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Способы рационализации вычислений и их применение при выполнении действий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Десятичные дроби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F527D0">
        <w:rPr>
          <w:rFonts w:ascii="Times New Roman" w:hAnsi="Times New Roman" w:cs="Times New Roman"/>
          <w:i/>
          <w:sz w:val="24"/>
          <w:szCs w:val="24"/>
        </w:rPr>
        <w:t>Преобразование обыкновенных дробей в десятичные дроби. Конечные и бесконечные десятичные дроби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Отношение двух чисел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>Масштаб на плане и карте. Пропорции. Свойства пропорций, применение пропорций и отношений при решении задач.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Среднее арифметическое чисел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 xml:space="preserve">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</w:t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>Среднее арифметическое нескольких чисел.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Проценты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Диаграммы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 xml:space="preserve">Столбчатые и круговые диаграммы. Извлечение информации из диаграмм. </w:t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>Изображение диаграмм по числовым данным</w:t>
      </w:r>
      <w:r w:rsidRPr="00F527D0">
        <w:rPr>
          <w:rFonts w:ascii="Times New Roman" w:hAnsi="Times New Roman" w:cs="Times New Roman"/>
          <w:bCs/>
          <w:sz w:val="24"/>
          <w:szCs w:val="24"/>
        </w:rPr>
        <w:t>.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Рациональные числа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Положительные и отрицательные числа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lastRenderedPageBreak/>
        <w:t>Понятие о рациональном числе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>Первичное представление о множестве рациональных чисел.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Действия с рациональными числами.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Решение текстовых задач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Единицы измерений</w:t>
      </w:r>
      <w:r w:rsidRPr="00F527D0">
        <w:rPr>
          <w:rFonts w:ascii="Times New Roman" w:hAnsi="Times New Roman" w:cs="Times New Roman"/>
          <w:sz w:val="24"/>
          <w:szCs w:val="24"/>
        </w:rPr>
        <w:t>: длины, площади, объема,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Задачи на все арифметические действия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Решение текстовых задач арифметическим способом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sz w:val="24"/>
          <w:szCs w:val="24"/>
        </w:rPr>
        <w:t>Использование таблиц, схем, чертежей, других средств представления данных при решении задачи.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Задачи на движение, работу и покупки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Задачи на части, доли, проценты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Логические задачи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 xml:space="preserve">Решение несложных логических задач. </w:t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>Решение логических задач с помощью графов, таблиц</w:t>
      </w:r>
      <w:r w:rsidRPr="00F527D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 xml:space="preserve">Основные методы решения текстовых задач: </w:t>
      </w:r>
      <w:r w:rsidRPr="00F527D0">
        <w:rPr>
          <w:rFonts w:ascii="Times New Roman" w:hAnsi="Times New Roman" w:cs="Times New Roman"/>
          <w:bCs/>
          <w:sz w:val="24"/>
          <w:szCs w:val="24"/>
        </w:rPr>
        <w:t>арифметический, перебор вариантов.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Toc31893449"/>
      <w:r w:rsidRPr="00F527D0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  <w:bookmarkEnd w:id="10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</w:t>
      </w:r>
      <w:r w:rsidRPr="00F527D0">
        <w:rPr>
          <w:rFonts w:ascii="Times New Roman" w:hAnsi="Times New Roman" w:cs="Times New Roman"/>
          <w:i/>
          <w:sz w:val="24"/>
          <w:szCs w:val="24"/>
        </w:rPr>
        <w:t>виды треугольников. Правильные многоугольники.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Изображение основных геометрических фигур. </w:t>
      </w:r>
      <w:r w:rsidRPr="00F527D0">
        <w:rPr>
          <w:rFonts w:ascii="Times New Roman" w:hAnsi="Times New Roman" w:cs="Times New Roman"/>
          <w:i/>
          <w:sz w:val="24"/>
          <w:szCs w:val="24"/>
        </w:rPr>
        <w:t>Взаимное расположение двух прямых, двух окружностей, прямой и окружности.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F527D0">
        <w:rPr>
          <w:rFonts w:ascii="Times New Roman" w:hAnsi="Times New Roman" w:cs="Times New Roman"/>
          <w:i/>
          <w:sz w:val="24"/>
          <w:szCs w:val="24"/>
        </w:rPr>
        <w:t>Равновеликие фигуры.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</w:t>
      </w:r>
      <w:r w:rsidRPr="00F527D0">
        <w:rPr>
          <w:rFonts w:ascii="Times New Roman" w:hAnsi="Times New Roman" w:cs="Times New Roman"/>
          <w:i/>
          <w:sz w:val="24"/>
          <w:szCs w:val="24"/>
        </w:rPr>
        <w:t>Примеры сечений. Многогранники. Правильные многогранники.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Примеры разверток многогранников, цилиндра и конуса.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Понятие объема; единицы объема. Объем прямоугольного параллелепипеда, куба.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Понятие о равенстве фигур. Центральная, осевая и 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зеркальная </w:t>
      </w:r>
      <w:r w:rsidRPr="00F527D0">
        <w:rPr>
          <w:rFonts w:ascii="Times New Roman" w:hAnsi="Times New Roman" w:cs="Times New Roman"/>
          <w:sz w:val="24"/>
          <w:szCs w:val="24"/>
        </w:rPr>
        <w:t>симметрии. Изображение симметричных фигур.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Решение практических задач с применением простейших свойств фигур.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Toc31893450"/>
      <w:r w:rsidRPr="00F527D0">
        <w:rPr>
          <w:rFonts w:ascii="Times New Roman" w:hAnsi="Times New Roman" w:cs="Times New Roman"/>
          <w:b/>
          <w:sz w:val="24"/>
          <w:szCs w:val="24"/>
        </w:rPr>
        <w:t>История математики</w:t>
      </w:r>
      <w:bookmarkEnd w:id="11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Появление цифр, букв, иероглифов в процессе счета и распределения продуктов на Древнем Ближнем Востоке. Связь с Неолитической революцией.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Рождение шестидесятеричной системы счисления. Появление десятичной записи чисел.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Рождение и развитие арифметики натуральных чисел. НОК, НОД, простые числа. Решето Эратосфена. 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Появление нуля и отрицательных чисел в математике древности. Роль Диофанта. Почему </w:t>
      </w:r>
      <w:r w:rsidRPr="00F527D0">
        <w:rPr>
          <w:rFonts w:ascii="Times New Roman" w:hAnsi="Times New Roman" w:cs="Times New Roman"/>
          <w:i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1000125" cy="285750"/>
            <wp:effectExtent l="0" t="0" r="0" b="0"/>
            <wp:docPr id="104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_t7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00012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i/>
          <w:sz w:val="24"/>
          <w:szCs w:val="24"/>
        </w:rPr>
        <w:t>?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Дроби в Вавилоне, Египте, Риме. Открытие десятичных дробей. Старинные системы мер. Десятичные дроби и метрическая система мер.  Л. Магницкий.</w:t>
      </w:r>
    </w:p>
    <w:p w:rsidR="00B72699" w:rsidRPr="00F527D0" w:rsidRDefault="00B72699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_Toc405513920"/>
      <w:bookmarkStart w:id="13" w:name="_Toc284662798"/>
      <w:bookmarkStart w:id="14" w:name="_Toc284663425"/>
      <w:bookmarkStart w:id="15" w:name="_Toc31893451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Содержание курса математики в 7–9 классах</w:t>
      </w:r>
      <w:bookmarkEnd w:id="12"/>
      <w:bookmarkEnd w:id="13"/>
      <w:bookmarkEnd w:id="14"/>
      <w:bookmarkEnd w:id="15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Toc405513921"/>
      <w:bookmarkStart w:id="17" w:name="_Toc284662799"/>
      <w:bookmarkStart w:id="18" w:name="_Toc284663426"/>
      <w:bookmarkStart w:id="19" w:name="_Toc31893452"/>
      <w:r w:rsidRPr="00F527D0">
        <w:rPr>
          <w:rFonts w:ascii="Times New Roman" w:hAnsi="Times New Roman" w:cs="Times New Roman"/>
          <w:b/>
          <w:sz w:val="24"/>
          <w:szCs w:val="24"/>
        </w:rPr>
        <w:t>Алгебра</w:t>
      </w:r>
      <w:bookmarkEnd w:id="16"/>
      <w:bookmarkEnd w:id="17"/>
      <w:bookmarkEnd w:id="18"/>
      <w:bookmarkEnd w:id="19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Рациональные числа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Множество рациональных чисел. Сравнение рациональных чисел. Действия с рациональными числами. </w:t>
      </w:r>
      <w:r w:rsidRPr="00F527D0">
        <w:rPr>
          <w:rFonts w:ascii="Times New Roman" w:hAnsi="Times New Roman" w:cs="Times New Roman"/>
          <w:i/>
          <w:sz w:val="24"/>
          <w:szCs w:val="24"/>
        </w:rPr>
        <w:t>Представление рационального числа десятичной дробью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Иррациональные числа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w:r w:rsidRPr="00F527D0">
        <w:rPr>
          <w:rFonts w:ascii="Times New Roman" w:hAnsi="Times New Roman" w:cs="Times New Roman"/>
          <w:i/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180975" cy="266700"/>
            <wp:effectExtent l="0" t="0" r="0" b="0"/>
            <wp:docPr id="104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0000_t7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80975" cy="266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sz w:val="24"/>
          <w:szCs w:val="24"/>
        </w:rPr>
        <w:t>Применение в геометрии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. Сравнение иррациональных чисел. </w:t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>Множество действительных чисел</w:t>
      </w:r>
      <w:r w:rsidRPr="00F527D0">
        <w:rPr>
          <w:rFonts w:ascii="Times New Roman" w:hAnsi="Times New Roman" w:cs="Times New Roman"/>
          <w:bCs/>
          <w:sz w:val="24"/>
          <w:szCs w:val="24"/>
        </w:rPr>
        <w:t>.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Тождественные преобразования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Числовые и буквенные выражения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Выражение с переменной. Значение выражения. Подстановка выражений вместо переменных.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Целые выражения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F527D0">
        <w:rPr>
          <w:rFonts w:ascii="Times New Roman" w:hAnsi="Times New Roman" w:cs="Times New Roman"/>
          <w:i/>
          <w:sz w:val="24"/>
          <w:szCs w:val="24"/>
        </w:rPr>
        <w:t>группировка, применение формул сокращенного умножения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 Квадратный трехчлен, разложение квадратного трехчлена на множители.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Дробно-рациональные выражения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F527D0">
        <w:rPr>
          <w:rFonts w:ascii="Times New Roman" w:hAnsi="Times New Roman" w:cs="Times New Roman"/>
          <w:i/>
          <w:sz w:val="24"/>
          <w:szCs w:val="24"/>
        </w:rPr>
        <w:t>Алгебраическая дробь. Допустимые значения переменных в дробно-рациональных выражениях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Преобразование выражений, содержащих знак модуля.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Квадратные корни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F527D0">
        <w:rPr>
          <w:rFonts w:ascii="Times New Roman" w:hAnsi="Times New Roman" w:cs="Times New Roman"/>
          <w:i/>
          <w:sz w:val="24"/>
          <w:szCs w:val="24"/>
        </w:rPr>
        <w:t>внесение множителя под знак корня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Уравнения и неравенства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Равенства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Числовое равенство. Свойства числовых равенств. Равенство с переменной.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Уравнения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lastRenderedPageBreak/>
        <w:t xml:space="preserve">Понятие уравнения и корня уравнения. </w:t>
      </w:r>
      <w:r w:rsidRPr="00F527D0">
        <w:rPr>
          <w:rFonts w:ascii="Times New Roman" w:hAnsi="Times New Roman" w:cs="Times New Roman"/>
          <w:i/>
          <w:sz w:val="24"/>
          <w:szCs w:val="24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Линейное уравнение и его корни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Решение линейных уравнений. </w:t>
      </w:r>
      <w:r w:rsidRPr="00F527D0">
        <w:rPr>
          <w:rFonts w:ascii="Times New Roman" w:hAnsi="Times New Roman" w:cs="Times New Roman"/>
          <w:i/>
          <w:sz w:val="24"/>
          <w:szCs w:val="24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Квадратное уравнение и его корни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F527D0">
        <w:rPr>
          <w:rFonts w:ascii="Times New Roman" w:hAnsi="Times New Roman" w:cs="Times New Roman"/>
          <w:i/>
          <w:sz w:val="24"/>
          <w:szCs w:val="24"/>
        </w:rPr>
        <w:t>Теорема Виета. Теорема, обратная теореме Виета.</w:t>
      </w:r>
      <w:r w:rsidRPr="00F527D0">
        <w:rPr>
          <w:rFonts w:ascii="Times New Roman" w:hAnsi="Times New Roman" w:cs="Times New Roman"/>
          <w:sz w:val="24"/>
          <w:szCs w:val="24"/>
        </w:rPr>
        <w:t xml:space="preserve"> Решение квадратных уравнений:использование формулы для нахождения корней</w:t>
      </w:r>
      <w:r w:rsidRPr="00F527D0">
        <w:rPr>
          <w:rFonts w:ascii="Times New Roman" w:hAnsi="Times New Roman" w:cs="Times New Roman"/>
          <w:i/>
          <w:sz w:val="24"/>
          <w:szCs w:val="24"/>
        </w:rPr>
        <w:t>, графический метод решения, разложение на множители, подбор корней с использованием теоремы Виета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Дробно-рациональные уравнения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Решение простейших дробно-линейных уравнений. 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Решение дробно-рациональных уравнений.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Простейшие иррациональные уравнения вида </w:t>
      </w:r>
      <w:r w:rsidRPr="00F527D0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>
            <wp:extent cx="742950" cy="285750"/>
            <wp:effectExtent l="0" t="0" r="0" b="0"/>
            <wp:docPr id="104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sz w:val="24"/>
          <w:szCs w:val="24"/>
        </w:rPr>
        <w:t xml:space="preserve">, </w:t>
      </w:r>
      <w:r w:rsidRPr="00F527D0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>
            <wp:extent cx="1095375" cy="285750"/>
            <wp:effectExtent l="0" t="0" r="0" b="0"/>
            <wp:docPr id="104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Уравнения вида </w:t>
      </w:r>
      <w:r w:rsidRPr="00F527D0">
        <w:rPr>
          <w:rFonts w:ascii="Times New Roman" w:hAnsi="Times New Roman" w:cs="Times New Roman"/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466725" cy="266700"/>
            <wp:effectExtent l="0" t="0" r="0" b="0"/>
            <wp:docPr id="104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t7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sz w:val="24"/>
          <w:szCs w:val="24"/>
        </w:rPr>
        <w:t>.</w:t>
      </w:r>
      <w:r w:rsidRPr="00F527D0">
        <w:rPr>
          <w:rFonts w:ascii="Times New Roman" w:hAnsi="Times New Roman" w:cs="Times New Roman"/>
          <w:i/>
          <w:sz w:val="24"/>
          <w:szCs w:val="24"/>
        </w:rPr>
        <w:t>Уравнения в целых числах.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Системы уравнений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Уравнение с двумя переменными. Линейное уравнение с двумя переменными. 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Прямая как графическая интерпретация линейного уравнения с двумя переменными.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Понятие системы уравнений. Решение системы уравнений.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Методы решения систем линейных уравнений с двумя переменными: </w:t>
      </w:r>
      <w:r w:rsidRPr="00F527D0">
        <w:rPr>
          <w:rFonts w:ascii="Times New Roman" w:hAnsi="Times New Roman" w:cs="Times New Roman"/>
          <w:i/>
          <w:sz w:val="24"/>
          <w:szCs w:val="24"/>
        </w:rPr>
        <w:t>графический метод</w:t>
      </w:r>
      <w:r w:rsidRPr="00F527D0">
        <w:rPr>
          <w:rFonts w:ascii="Times New Roman" w:hAnsi="Times New Roman" w:cs="Times New Roman"/>
          <w:sz w:val="24"/>
          <w:szCs w:val="24"/>
        </w:rPr>
        <w:t xml:space="preserve">, </w:t>
      </w:r>
      <w:r w:rsidRPr="00F527D0">
        <w:rPr>
          <w:rFonts w:ascii="Times New Roman" w:hAnsi="Times New Roman" w:cs="Times New Roman"/>
          <w:i/>
          <w:sz w:val="24"/>
          <w:szCs w:val="24"/>
        </w:rPr>
        <w:t>метод сложения</w:t>
      </w:r>
      <w:r w:rsidRPr="00F527D0">
        <w:rPr>
          <w:rFonts w:ascii="Times New Roman" w:hAnsi="Times New Roman" w:cs="Times New Roman"/>
          <w:sz w:val="24"/>
          <w:szCs w:val="24"/>
        </w:rPr>
        <w:t xml:space="preserve">, метод подстановки.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Системы линейных уравнений с параметром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Неравенства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Неравенство с переменной. Строгие и нестрогие неравенства. </w:t>
      </w:r>
      <w:r w:rsidRPr="00F527D0">
        <w:rPr>
          <w:rFonts w:ascii="Times New Roman" w:hAnsi="Times New Roman" w:cs="Times New Roman"/>
          <w:i/>
          <w:sz w:val="24"/>
          <w:szCs w:val="24"/>
        </w:rPr>
        <w:t>Область определения неравенства (область допустимых значений переменной).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Решение линейных неравенств.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Квадратное неравенство и его решения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Решение целых и дробно-рациональных неравенств методом интервалов.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Системы неравенств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</w:t>
      </w:r>
      <w:r w:rsidRPr="00F527D0">
        <w:rPr>
          <w:rFonts w:ascii="Times New Roman" w:hAnsi="Times New Roman" w:cs="Times New Roman"/>
          <w:i/>
          <w:sz w:val="24"/>
          <w:szCs w:val="24"/>
        </w:rPr>
        <w:t>квадратных.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Функции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Понятие функции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Декартовы координаты на плоскости. Формирование представлений о метапредметном понятии «координаты». Способы задания функций: аналитический, </w:t>
      </w:r>
      <w:r w:rsidRPr="00F527D0">
        <w:rPr>
          <w:rFonts w:ascii="Times New Roman" w:hAnsi="Times New Roman" w:cs="Times New Roman"/>
          <w:sz w:val="24"/>
          <w:szCs w:val="24"/>
        </w:rPr>
        <w:lastRenderedPageBreak/>
        <w:t>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, четность/нечетность, </w:t>
      </w:r>
      <w:r w:rsidRPr="00F527D0">
        <w:rPr>
          <w:rFonts w:ascii="Times New Roman" w:hAnsi="Times New Roman" w:cs="Times New Roman"/>
          <w:sz w:val="24"/>
          <w:szCs w:val="24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7D0">
        <w:rPr>
          <w:rFonts w:ascii="Times New Roman" w:eastAsia="Times New Roman" w:hAnsi="Times New Roman" w:cs="Times New Roman"/>
          <w:i/>
          <w:sz w:val="24"/>
          <w:szCs w:val="24"/>
        </w:rPr>
        <w:t>Представление об асимптотах.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Непрерывность функции. Кусочно заданные функции.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Линейная функция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F527D0">
        <w:rPr>
          <w:rFonts w:ascii="Times New Roman" w:hAnsi="Times New Roman" w:cs="Times New Roman"/>
          <w:i/>
          <w:sz w:val="24"/>
          <w:szCs w:val="24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Квадратичная функция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Свойства и график квадратичной функции (парабола). </w:t>
      </w:r>
      <w:r w:rsidRPr="00F527D0">
        <w:rPr>
          <w:rFonts w:ascii="Times New Roman" w:hAnsi="Times New Roman" w:cs="Times New Roman"/>
          <w:i/>
          <w:sz w:val="24"/>
          <w:szCs w:val="24"/>
        </w:rPr>
        <w:t>Построение графика квадратичной функции по точкам.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Нахождение нулей квадратичной функции, </w:t>
      </w:r>
      <w:r w:rsidRPr="00F527D0">
        <w:rPr>
          <w:rFonts w:ascii="Times New Roman" w:hAnsi="Times New Roman" w:cs="Times New Roman"/>
          <w:i/>
          <w:sz w:val="24"/>
          <w:szCs w:val="24"/>
        </w:rPr>
        <w:t>множества значений, промежутков знакопостоянства, промежутков монотонности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Обратная пропорциональность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Свойства функции </w:t>
      </w:r>
      <w:r w:rsidRPr="00F527D0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361950" cy="361950"/>
            <wp:effectExtent l="0" t="0" r="0" b="0"/>
            <wp:docPr id="104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_t75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69F" w:rsidRPr="00F527D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527D0">
        <w:rPr>
          <w:rFonts w:ascii="Times New Roman" w:eastAsia="Times New Roman" w:hAnsi="Times New Roman" w:cs="Times New Roman"/>
          <w:sz w:val="24"/>
          <w:szCs w:val="24"/>
        </w:rPr>
        <w:instrText xml:space="preserve"> QUOTE </w:instrText>
      </w:r>
      <w:r w:rsidRPr="00F527D0">
        <w:rPr>
          <w:rFonts w:ascii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>
            <wp:extent cx="410845" cy="306070"/>
            <wp:effectExtent l="0" t="0" r="8255" b="0"/>
            <wp:docPr id="1048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69F" w:rsidRPr="00F527D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527D0">
        <w:rPr>
          <w:rFonts w:ascii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>
            <wp:extent cx="410845" cy="306070"/>
            <wp:effectExtent l="0" t="0" r="8255" b="0"/>
            <wp:docPr id="1049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69F" w:rsidRPr="00F527D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527D0">
        <w:rPr>
          <w:rFonts w:ascii="Times New Roman" w:eastAsia="Times New Roman" w:hAnsi="Times New Roman" w:cs="Times New Roman"/>
          <w:sz w:val="24"/>
          <w:szCs w:val="24"/>
        </w:rPr>
        <w:t xml:space="preserve">. Гипербола.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eastAsia="Times New Roman" w:hAnsi="Times New Roman" w:cs="Times New Roman"/>
          <w:b/>
          <w:i/>
          <w:sz w:val="24"/>
          <w:szCs w:val="24"/>
        </w:rPr>
        <w:t>Графики функций</w:t>
      </w:r>
      <w:r w:rsidRPr="00F527D0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Преобразование графика функции </w:t>
      </w:r>
      <w:r w:rsidRPr="00F527D0">
        <w:rPr>
          <w:rFonts w:ascii="Times New Roman" w:hAnsi="Times New Roman" w:cs="Times New Roman"/>
          <w:i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647700" cy="180975"/>
            <wp:effectExtent l="0" t="0" r="0" b="0"/>
            <wp:docPr id="105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x0000_t7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 для построения графиков функций вида </w:t>
      </w:r>
      <w:r w:rsidRPr="00F527D0">
        <w:rPr>
          <w:rFonts w:ascii="Times New Roman" w:hAnsi="Times New Roman" w:cs="Times New Roman"/>
          <w:i/>
          <w:noProof/>
          <w:position w:val="-12"/>
          <w:sz w:val="24"/>
          <w:szCs w:val="24"/>
          <w:lang w:eastAsia="ru-RU"/>
        </w:rPr>
        <w:drawing>
          <wp:inline distT="0" distB="0" distL="0" distR="0">
            <wp:extent cx="1085850" cy="180975"/>
            <wp:effectExtent l="0" t="0" r="0" b="0"/>
            <wp:docPr id="105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i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Графики функций </w:t>
      </w:r>
      <w:r w:rsidRPr="00F527D0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819150" cy="361950"/>
            <wp:effectExtent l="0" t="0" r="0" b="0"/>
            <wp:docPr id="105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sz w:val="24"/>
          <w:szCs w:val="24"/>
        </w:rPr>
        <w:t xml:space="preserve">, </w:t>
      </w:r>
      <w:r w:rsidRPr="00F527D0"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552450" cy="180975"/>
            <wp:effectExtent l="0" t="0" r="0" b="0"/>
            <wp:docPr id="105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t75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69F" w:rsidRPr="00F527D0">
        <w:rPr>
          <w:rFonts w:ascii="Times New Roman" w:hAnsi="Times New Roman" w:cs="Times New Roman"/>
          <w:sz w:val="24"/>
          <w:szCs w:val="24"/>
        </w:rPr>
        <w:fldChar w:fldCharType="begin"/>
      </w:r>
      <w:r w:rsidRPr="00F527D0">
        <w:rPr>
          <w:rFonts w:ascii="Times New Roman" w:hAnsi="Times New Roman" w:cs="Times New Roman"/>
          <w:sz w:val="24"/>
          <w:szCs w:val="24"/>
        </w:rPr>
        <w:instrText xml:space="preserve"> QUOTE  </w:instrText>
      </w:r>
      <w:r w:rsidR="008B069F" w:rsidRPr="00F527D0">
        <w:rPr>
          <w:rFonts w:ascii="Times New Roman" w:hAnsi="Times New Roman" w:cs="Times New Roman"/>
          <w:sz w:val="24"/>
          <w:szCs w:val="24"/>
        </w:rPr>
        <w:fldChar w:fldCharType="end"/>
      </w:r>
      <w:r w:rsidRPr="00F527D0">
        <w:rPr>
          <w:rFonts w:ascii="Times New Roman" w:hAnsi="Times New Roman" w:cs="Times New Roman"/>
          <w:sz w:val="24"/>
          <w:szCs w:val="24"/>
        </w:rPr>
        <w:t>,</w:t>
      </w:r>
      <w:r w:rsidRPr="00F527D0"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47675" cy="180975"/>
            <wp:effectExtent l="0" t="0" r="0" b="0"/>
            <wp:docPr id="105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t75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fldSimple w:instr="">
        <w:r w:rsidRPr="00F527D0">
          <w:rPr>
            <w:rFonts w:ascii="Times New Roman" w:eastAsia="Times New Roman" w:hAnsi="Times New Roman" w:cs="Times New Roman"/>
            <w:bCs/>
            <w:noProof/>
            <w:position w:val="-10"/>
            <w:sz w:val="24"/>
            <w:szCs w:val="24"/>
            <w:lang w:eastAsia="ru-RU"/>
          </w:rPr>
          <w:drawing>
            <wp:inline distT="0" distB="0" distL="0" distR="0">
              <wp:extent cx="478155" cy="245110"/>
              <wp:effectExtent l="0" t="0" r="0" b="2540"/>
              <wp:docPr id="1055" name="Рисуно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Рисунок 3"/>
                      <pic:cNvPicPr/>
                    </pic:nvPicPr>
                    <pic:blipFill>
                      <a:blip r:embed="rId19" cstate="print"/>
                      <a:srcRect/>
                      <a:stretch/>
                    </pic:blipFill>
                    <pic:spPr>
                      <a:xfrm>
                        <a:off x="0" y="0"/>
                        <a:ext cx="478155" cy="24511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Pr="00F527D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527D0">
        <w:rPr>
          <w:rFonts w:ascii="Times New Roman" w:hAnsi="Times New Roman" w:cs="Times New Roman"/>
          <w:bCs/>
          <w:noProof/>
          <w:position w:val="-12"/>
          <w:sz w:val="24"/>
          <w:szCs w:val="24"/>
          <w:lang w:eastAsia="ru-RU"/>
        </w:rPr>
        <w:drawing>
          <wp:inline distT="0" distB="0" distL="0" distR="0">
            <wp:extent cx="361950" cy="180975"/>
            <wp:effectExtent l="0" t="0" r="0" b="0"/>
            <wp:docPr id="105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Последовательности и прогрессии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Формула общего члена и суммы </w:t>
      </w:r>
      <w:r w:rsidRPr="00F527D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 первых членов арифметической и геометрической прогрессий. Сходящаяся геометрическая прогрессия.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Решение текстовых задач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Задачи на все арифметические действия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Решение текстовых задач арифметическим способом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sz w:val="24"/>
          <w:szCs w:val="24"/>
        </w:rPr>
        <w:t xml:space="preserve">Использование таблиц, схем, чертежей, других средств представления данных при решении задачи.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Задачи на движение, работу и покупки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Задачи на части, доли, проценты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Логические задачи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 xml:space="preserve">Решение логических задач. </w:t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>Решение логических задач с помощью графов, таблиц</w:t>
      </w:r>
      <w:r w:rsidRPr="00F527D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119F5" w:rsidRPr="00F527D0" w:rsidRDefault="000119F5" w:rsidP="000119F5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 xml:space="preserve">Основные методы решения текстовых задач: </w:t>
      </w:r>
      <w:r w:rsidRPr="00F527D0">
        <w:rPr>
          <w:rFonts w:ascii="Times New Roman" w:hAnsi="Times New Roman" w:cs="Times New Roman"/>
          <w:bCs/>
          <w:sz w:val="24"/>
          <w:szCs w:val="24"/>
        </w:rPr>
        <w:t xml:space="preserve">арифметический, алгебраический, перебор вариантов. </w:t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>Первичные представления о других методах решения задач (геометрические и графические методы).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_Toc405513922"/>
      <w:bookmarkStart w:id="21" w:name="_Toc284662800"/>
      <w:bookmarkStart w:id="22" w:name="_Toc284663427"/>
      <w:bookmarkStart w:id="23" w:name="_Toc31893453"/>
      <w:r w:rsidRPr="00F527D0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  <w:bookmarkEnd w:id="20"/>
      <w:bookmarkEnd w:id="21"/>
      <w:bookmarkEnd w:id="22"/>
      <w:bookmarkEnd w:id="23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lastRenderedPageBreak/>
        <w:t>Статистика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F527D0">
        <w:rPr>
          <w:rFonts w:ascii="Times New Roman" w:hAnsi="Times New Roman" w:cs="Times New Roman"/>
          <w:i/>
          <w:sz w:val="24"/>
          <w:szCs w:val="24"/>
        </w:rPr>
        <w:t>медиана</w:t>
      </w:r>
      <w:r w:rsidRPr="00F527D0">
        <w:rPr>
          <w:rFonts w:ascii="Times New Roman" w:hAnsi="Times New Roman" w:cs="Times New Roman"/>
          <w:sz w:val="24"/>
          <w:szCs w:val="24"/>
        </w:rPr>
        <w:t xml:space="preserve">, наибольшее и наименьшее значения. Меры рассеивания: размах, </w:t>
      </w:r>
      <w:r w:rsidRPr="00F527D0">
        <w:rPr>
          <w:rFonts w:ascii="Times New Roman" w:hAnsi="Times New Roman" w:cs="Times New Roman"/>
          <w:i/>
          <w:sz w:val="24"/>
          <w:szCs w:val="24"/>
        </w:rPr>
        <w:t>дисперсия и стандартное отклонение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Случайная изменчивость. Изменчивость при измерениях. </w:t>
      </w:r>
      <w:r w:rsidRPr="00F527D0">
        <w:rPr>
          <w:rFonts w:ascii="Times New Roman" w:hAnsi="Times New Roman" w:cs="Times New Roman"/>
          <w:i/>
          <w:sz w:val="24"/>
          <w:szCs w:val="24"/>
        </w:rPr>
        <w:t>Решающие правила. Закономерности в изменчивых величинах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Случайные события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F527D0">
        <w:rPr>
          <w:rFonts w:ascii="Times New Roman" w:hAnsi="Times New Roman" w:cs="Times New Roman"/>
          <w:i/>
          <w:sz w:val="24"/>
          <w:szCs w:val="24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>Последовательные независимые испытания.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Представление о независимых событиях в жизни.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b/>
          <w:i/>
          <w:sz w:val="24"/>
          <w:szCs w:val="24"/>
        </w:rPr>
        <w:t>Элементы комбинаторики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F527D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27D0">
        <w:rPr>
          <w:rFonts w:ascii="Times New Roman" w:hAnsi="Times New Roman" w:cs="Times New Roman"/>
          <w:b/>
          <w:i/>
          <w:sz w:val="24"/>
          <w:szCs w:val="24"/>
        </w:rPr>
        <w:t>Случайные величины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4" w:name="_Toc405513923"/>
      <w:bookmarkStart w:id="25" w:name="_Toc284662801"/>
      <w:bookmarkStart w:id="26" w:name="_Toc284663428"/>
      <w:bookmarkStart w:id="27" w:name="_Toc31893454"/>
      <w:r w:rsidRPr="00F527D0">
        <w:rPr>
          <w:rFonts w:ascii="Times New Roman" w:hAnsi="Times New Roman" w:cs="Times New Roman"/>
          <w:b/>
          <w:sz w:val="24"/>
          <w:szCs w:val="24"/>
        </w:rPr>
        <w:t>Геометрия</w:t>
      </w:r>
      <w:bookmarkEnd w:id="24"/>
      <w:bookmarkEnd w:id="25"/>
      <w:bookmarkEnd w:id="26"/>
      <w:bookmarkEnd w:id="27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Фигуры в геометрии и в окружающем мире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Геометрическая фигура. Формирование представлений о метапредметном понятии «фигура». 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iCs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F527D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Многоугольники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F527D0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Pr="00F527D0">
        <w:rPr>
          <w:rFonts w:ascii="Times New Roman" w:hAnsi="Times New Roman" w:cs="Times New Roman"/>
          <w:i/>
          <w:sz w:val="24"/>
          <w:szCs w:val="24"/>
        </w:rPr>
        <w:t>ыпуклые и невыпуклые многоугольники</w:t>
      </w:r>
      <w:r w:rsidRPr="00F527D0">
        <w:rPr>
          <w:rFonts w:ascii="Times New Roman" w:hAnsi="Times New Roman" w:cs="Times New Roman"/>
          <w:sz w:val="24"/>
          <w:szCs w:val="24"/>
        </w:rPr>
        <w:t>. Правильные многоугольники.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</w:t>
      </w:r>
      <w:r w:rsidRPr="00F527D0">
        <w:rPr>
          <w:rFonts w:ascii="Times New Roman" w:hAnsi="Times New Roman" w:cs="Times New Roman"/>
          <w:sz w:val="24"/>
          <w:szCs w:val="24"/>
        </w:rPr>
        <w:lastRenderedPageBreak/>
        <w:t>Прямоугольный, остроугольный, тупоугольный треугольники. Внешние углы треугольника. Неравенство треугольника.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Окружность, круг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>Окружность, круг, и</w:t>
      </w:r>
      <w:r w:rsidRPr="00F527D0">
        <w:rPr>
          <w:rFonts w:ascii="Times New Roman" w:hAnsi="Times New Roman" w:cs="Times New Roman"/>
          <w:sz w:val="24"/>
          <w:szCs w:val="24"/>
        </w:rPr>
        <w:t xml:space="preserve">х элементы и свойства; центральные и вписанные углы. Касательная </w:t>
      </w:r>
      <w:r w:rsidRPr="00F527D0">
        <w:rPr>
          <w:rFonts w:ascii="Times New Roman" w:hAnsi="Times New Roman" w:cs="Times New Roman"/>
          <w:i/>
          <w:sz w:val="24"/>
          <w:szCs w:val="24"/>
        </w:rPr>
        <w:t>и секущая</w:t>
      </w:r>
      <w:r w:rsidRPr="00F527D0">
        <w:rPr>
          <w:rFonts w:ascii="Times New Roman" w:hAnsi="Times New Roman" w:cs="Times New Roman"/>
          <w:sz w:val="24"/>
          <w:szCs w:val="24"/>
        </w:rPr>
        <w:t xml:space="preserve"> к окружности, </w:t>
      </w:r>
      <w:r w:rsidRPr="00F527D0">
        <w:rPr>
          <w:rFonts w:ascii="Times New Roman" w:hAnsi="Times New Roman" w:cs="Times New Roman"/>
          <w:i/>
          <w:sz w:val="24"/>
          <w:szCs w:val="24"/>
        </w:rPr>
        <w:t>их свойства</w:t>
      </w:r>
      <w:r w:rsidRPr="00F527D0">
        <w:rPr>
          <w:rFonts w:ascii="Times New Roman" w:hAnsi="Times New Roman" w:cs="Times New Roman"/>
          <w:sz w:val="24"/>
          <w:szCs w:val="24"/>
        </w:rPr>
        <w:t xml:space="preserve">. Вписанные и описанные окружности для треугольников, </w:t>
      </w:r>
      <w:r w:rsidRPr="00F527D0">
        <w:rPr>
          <w:rFonts w:ascii="Times New Roman" w:hAnsi="Times New Roman" w:cs="Times New Roman"/>
          <w:i/>
          <w:sz w:val="24"/>
          <w:szCs w:val="24"/>
        </w:rPr>
        <w:t>четырехугольников, правильных многоугольников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 в пространстве (объемные тела)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r w:rsidRPr="00F527D0">
        <w:rPr>
          <w:rFonts w:ascii="Times New Roman" w:hAnsi="Times New Roman" w:cs="Times New Roman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Отношения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Равенство фигур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>С</w:t>
      </w:r>
      <w:r w:rsidRPr="00F527D0">
        <w:rPr>
          <w:rFonts w:ascii="Times New Roman" w:hAnsi="Times New Roman" w:cs="Times New Roman"/>
          <w:sz w:val="24"/>
          <w:szCs w:val="24"/>
        </w:rPr>
        <w:t xml:space="preserve">войства равных треугольников. Признаки равенства треугольников.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Параллельность прямых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Признаки и свойства параллельных прямых. </w:t>
      </w:r>
      <w:r w:rsidRPr="00F527D0">
        <w:rPr>
          <w:rFonts w:ascii="Times New Roman" w:hAnsi="Times New Roman" w:cs="Times New Roman"/>
          <w:i/>
          <w:sz w:val="24"/>
          <w:szCs w:val="24"/>
        </w:rPr>
        <w:t>Аксиома параллельности Евклида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  <w:r w:rsidRPr="00F527D0">
        <w:rPr>
          <w:rFonts w:ascii="Times New Roman" w:hAnsi="Times New Roman" w:cs="Times New Roman"/>
          <w:i/>
          <w:sz w:val="24"/>
          <w:szCs w:val="24"/>
        </w:rPr>
        <w:t>Теорема Фалеса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Перпендикулярные прямые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Cs/>
          <w:sz w:val="24"/>
          <w:szCs w:val="24"/>
        </w:rPr>
        <w:t xml:space="preserve">Прямой угол. Перпендикуляр к прямой. Наклонная, проекция. Серединный перпендикуляр к отрезку. </w:t>
      </w:r>
      <w:r w:rsidRPr="00F527D0">
        <w:rPr>
          <w:rFonts w:ascii="Times New Roman" w:hAnsi="Times New Roman" w:cs="Times New Roman"/>
          <w:i/>
          <w:sz w:val="24"/>
          <w:szCs w:val="24"/>
        </w:rPr>
        <w:t>Свойства и признаки перпендикулярности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i/>
          <w:sz w:val="24"/>
          <w:szCs w:val="24"/>
        </w:rPr>
        <w:t>Подобие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Взаимное расположение</w:t>
      </w:r>
      <w:r w:rsidRPr="00F527D0">
        <w:rPr>
          <w:rFonts w:ascii="Times New Roman" w:hAnsi="Times New Roman" w:cs="Times New Roman"/>
          <w:sz w:val="24"/>
          <w:szCs w:val="24"/>
        </w:rPr>
        <w:t xml:space="preserve"> прямой и окружности</w:t>
      </w:r>
      <w:r w:rsidRPr="00F527D0">
        <w:rPr>
          <w:rFonts w:ascii="Times New Roman" w:hAnsi="Times New Roman" w:cs="Times New Roman"/>
          <w:i/>
          <w:sz w:val="24"/>
          <w:szCs w:val="24"/>
        </w:rPr>
        <w:t>, двух окружностей.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Измерения и вычисления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Величины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F527D0">
        <w:rPr>
          <w:rFonts w:ascii="Times New Roman" w:hAnsi="Times New Roman" w:cs="Times New Roman"/>
          <w:i/>
          <w:sz w:val="24"/>
          <w:szCs w:val="24"/>
        </w:rPr>
        <w:t>Тригонометрические функции тупого угла.</w:t>
      </w:r>
      <w:r w:rsidRPr="00F527D0">
        <w:rPr>
          <w:rFonts w:ascii="Times New Roman" w:hAnsi="Times New Roman" w:cs="Times New Roman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окружности и площади круга. Сравнение и вычисление площадей. Теорема Пифагора. </w:t>
      </w:r>
      <w:r w:rsidRPr="00F527D0">
        <w:rPr>
          <w:rFonts w:ascii="Times New Roman" w:hAnsi="Times New Roman" w:cs="Times New Roman"/>
          <w:i/>
          <w:sz w:val="24"/>
          <w:szCs w:val="24"/>
        </w:rPr>
        <w:t>Теорема синусов. Теорема косинусов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sz w:val="24"/>
          <w:szCs w:val="24"/>
        </w:rPr>
        <w:t>Расстояния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Расстояние между точками. Расстояние от точки до прямой. </w:t>
      </w:r>
      <w:r w:rsidRPr="00F527D0">
        <w:rPr>
          <w:rFonts w:ascii="Times New Roman" w:hAnsi="Times New Roman" w:cs="Times New Roman"/>
          <w:i/>
          <w:sz w:val="24"/>
          <w:szCs w:val="24"/>
        </w:rPr>
        <w:t>Расстояние между фигурами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Геометрические построения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lastRenderedPageBreak/>
        <w:t>Геометрические построения для иллюстрации свойств геометрических фигур.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Инструменты для построений: циркуль, линейка, угольник. 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Простейшие построения циркулем и линейкой: построение биссектрисы угла, перпендикуляра к прямой, угла, равного данному,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Деление отрезка в данном отношении.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 xml:space="preserve">Геометрические преобразования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Преобразования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Понятие преобразования. Представление о метапредметном понятии «преобразование». </w:t>
      </w:r>
      <w:r w:rsidRPr="00F527D0">
        <w:rPr>
          <w:rFonts w:ascii="Times New Roman" w:hAnsi="Times New Roman" w:cs="Times New Roman"/>
          <w:i/>
          <w:sz w:val="24"/>
          <w:szCs w:val="24"/>
        </w:rPr>
        <w:t>Подобие</w:t>
      </w:r>
      <w:r w:rsidRPr="00F527D0">
        <w:rPr>
          <w:rFonts w:ascii="Times New Roman" w:hAnsi="Times New Roman" w:cs="Times New Roman"/>
          <w:sz w:val="24"/>
          <w:szCs w:val="24"/>
        </w:rPr>
        <w:t>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Движения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Осевая и центральная симметрия</w:t>
      </w:r>
      <w:r w:rsidRPr="00F527D0">
        <w:rPr>
          <w:rFonts w:ascii="Times New Roman" w:hAnsi="Times New Roman" w:cs="Times New Roman"/>
          <w:i/>
          <w:sz w:val="24"/>
          <w:szCs w:val="24"/>
        </w:rPr>
        <w:t>, поворот и параллельный перенос. Комбинации движений на плоскости и их свойства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pStyle w:val="af8"/>
        <w:spacing w:after="0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F527D0">
        <w:rPr>
          <w:rFonts w:ascii="Times New Roman" w:hAnsi="Times New Roman"/>
          <w:b/>
          <w:i w:val="0"/>
          <w:color w:val="auto"/>
          <w:spacing w:val="0"/>
        </w:rPr>
        <w:t>Векторы и координаты на плоскости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7D0">
        <w:rPr>
          <w:rFonts w:ascii="Times New Roman" w:hAnsi="Times New Roman" w:cs="Times New Roman"/>
          <w:b/>
          <w:iCs/>
          <w:sz w:val="24"/>
          <w:szCs w:val="24"/>
        </w:rPr>
        <w:t>Векторы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>Понятие вектора, действия над векторами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527D0">
        <w:rPr>
          <w:rFonts w:ascii="Times New Roman" w:hAnsi="Times New Roman" w:cs="Times New Roman"/>
          <w:sz w:val="24"/>
          <w:szCs w:val="24"/>
        </w:rPr>
        <w:t>использование векторов в физике,</w:t>
      </w:r>
      <w:r w:rsidRPr="00F527D0">
        <w:rPr>
          <w:rFonts w:ascii="Times New Roman" w:hAnsi="Times New Roman" w:cs="Times New Roman"/>
          <w:i/>
          <w:sz w:val="24"/>
          <w:szCs w:val="24"/>
        </w:rPr>
        <w:t xml:space="preserve"> разложение вектора на составляющие, скалярное произведение</w:t>
      </w:r>
      <w:r w:rsidRPr="00F527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7D0">
        <w:rPr>
          <w:rFonts w:ascii="Times New Roman" w:hAnsi="Times New Roman" w:cs="Times New Roman"/>
          <w:b/>
          <w:bCs/>
          <w:sz w:val="24"/>
          <w:szCs w:val="24"/>
        </w:rPr>
        <w:t>Координаты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0">
        <w:rPr>
          <w:rFonts w:ascii="Times New Roman" w:hAnsi="Times New Roman" w:cs="Times New Roman"/>
          <w:sz w:val="24"/>
          <w:szCs w:val="24"/>
        </w:rPr>
        <w:t xml:space="preserve">Основные понятия, </w:t>
      </w:r>
      <w:r w:rsidRPr="00F527D0">
        <w:rPr>
          <w:rFonts w:ascii="Times New Roman" w:hAnsi="Times New Roman" w:cs="Times New Roman"/>
          <w:i/>
          <w:sz w:val="24"/>
          <w:szCs w:val="24"/>
        </w:rPr>
        <w:t>координаты вектора, расстояние между точками. Координаты середины отрезка. Уравнения фигур.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Toc405513924"/>
      <w:bookmarkStart w:id="29" w:name="_Toc284662802"/>
      <w:bookmarkStart w:id="30" w:name="_Toc284663429"/>
      <w:bookmarkStart w:id="31" w:name="_Toc31893455"/>
      <w:r w:rsidRPr="00F527D0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  <w:bookmarkEnd w:id="28"/>
      <w:bookmarkEnd w:id="29"/>
      <w:bookmarkEnd w:id="30"/>
      <w:bookmarkEnd w:id="31"/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 Галуа.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Истоки теории вероятностей: страховое дело, азартные игры. П. Ферма, Б.Паскаль, Я. Бернулли, А.Н.Колмогоров.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От земледелия к геометрии. Пифагор и его школа. Фалес, Архимед. Платон и Аристотель. Построение правильных многоугольников. Триссекция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Роль российских ученых в развитии математики: Л. Эйлер. Н.И. Лобачевский, П.Л.Чебышев, С. Ковалевская, А.Н. Колмогоров. </w:t>
      </w:r>
    </w:p>
    <w:p w:rsidR="000119F5" w:rsidRPr="00F527D0" w:rsidRDefault="000119F5" w:rsidP="000119F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7D0">
        <w:rPr>
          <w:rFonts w:ascii="Times New Roman" w:hAnsi="Times New Roman" w:cs="Times New Roman"/>
          <w:i/>
          <w:sz w:val="24"/>
          <w:szCs w:val="24"/>
        </w:rPr>
        <w:t xml:space="preserve">Математика в развитии России: Петр </w:t>
      </w:r>
      <w:r w:rsidRPr="00F527D0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F527D0">
        <w:rPr>
          <w:rFonts w:ascii="Times New Roman" w:hAnsi="Times New Roman" w:cs="Times New Roman"/>
          <w:i/>
          <w:sz w:val="24"/>
          <w:szCs w:val="24"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AB35B8" w:rsidRPr="00F527D0" w:rsidRDefault="00AB35B8" w:rsidP="000119F5">
      <w:pPr>
        <w:spacing w:after="0"/>
        <w:jc w:val="center"/>
        <w:rPr>
          <w:rFonts w:ascii="Times New Roman" w:hAnsi="Times New Roman" w:cs="Times New Roman"/>
          <w:i/>
          <w:sz w:val="32"/>
        </w:rPr>
      </w:pPr>
    </w:p>
    <w:p w:rsidR="00AB35B8" w:rsidRPr="00F527D0" w:rsidRDefault="00AB35B8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AB35B8" w:rsidRPr="00F527D0" w:rsidRDefault="00AB35B8" w:rsidP="003F2142">
      <w:pPr>
        <w:pStyle w:val="11"/>
        <w:sectPr w:rsidR="00AB35B8" w:rsidRPr="00F527D0" w:rsidSect="002408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35B8" w:rsidRPr="00F527D0" w:rsidRDefault="00AB35B8" w:rsidP="006A25E3">
      <w:pPr>
        <w:pStyle w:val="11"/>
        <w:spacing w:before="0" w:line="276" w:lineRule="auto"/>
      </w:pPr>
      <w:bookmarkStart w:id="32" w:name="_Toc73428988"/>
      <w:r w:rsidRPr="00F527D0">
        <w:lastRenderedPageBreak/>
        <w:t xml:space="preserve">Тематическое планирование </w:t>
      </w:r>
      <w:bookmarkEnd w:id="32"/>
    </w:p>
    <w:tbl>
      <w:tblPr>
        <w:tblStyle w:val="a6"/>
        <w:tblW w:w="16304" w:type="dxa"/>
        <w:tblInd w:w="-459" w:type="dxa"/>
        <w:tblLayout w:type="fixed"/>
        <w:tblLook w:val="0620"/>
      </w:tblPr>
      <w:tblGrid>
        <w:gridCol w:w="2410"/>
        <w:gridCol w:w="426"/>
        <w:gridCol w:w="2978"/>
        <w:gridCol w:w="140"/>
        <w:gridCol w:w="3404"/>
        <w:gridCol w:w="3826"/>
        <w:gridCol w:w="143"/>
        <w:gridCol w:w="2977"/>
      </w:tblGrid>
      <w:tr w:rsidR="0079244A" w:rsidRPr="005D56E3" w:rsidTr="00935EA7">
        <w:trPr>
          <w:trHeight w:val="424"/>
        </w:trPr>
        <w:tc>
          <w:tcPr>
            <w:tcW w:w="2410" w:type="dxa"/>
            <w:vMerge w:val="restart"/>
            <w:hideMark/>
          </w:tcPr>
          <w:p w:rsidR="0079244A" w:rsidRPr="005D56E3" w:rsidRDefault="0079244A" w:rsidP="00842B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раздел / Контролируемые элементы содержания (КЭС)</w:t>
            </w:r>
          </w:p>
        </w:tc>
        <w:tc>
          <w:tcPr>
            <w:tcW w:w="426" w:type="dxa"/>
            <w:vMerge w:val="restart"/>
            <w:textDirection w:val="btLr"/>
            <w:hideMark/>
          </w:tcPr>
          <w:p w:rsidR="0079244A" w:rsidRPr="005D56E3" w:rsidRDefault="0079244A" w:rsidP="001D5A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Часы</w:t>
            </w:r>
          </w:p>
        </w:tc>
        <w:tc>
          <w:tcPr>
            <w:tcW w:w="13468" w:type="dxa"/>
            <w:gridSpan w:val="6"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образовательные результаты</w:t>
            </w:r>
          </w:p>
        </w:tc>
      </w:tr>
      <w:tr w:rsidR="0079244A" w:rsidRPr="005D56E3" w:rsidTr="00935EA7">
        <w:trPr>
          <w:trHeight w:val="133"/>
        </w:trPr>
        <w:tc>
          <w:tcPr>
            <w:tcW w:w="2410" w:type="dxa"/>
            <w:vMerge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6" w:type="dxa"/>
            <w:vMerge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</w:t>
            </w:r>
          </w:p>
        </w:tc>
        <w:tc>
          <w:tcPr>
            <w:tcW w:w="6946" w:type="dxa"/>
            <w:gridSpan w:val="3"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</w:tr>
      <w:tr w:rsidR="0079244A" w:rsidRPr="005D56E3" w:rsidTr="00935EA7">
        <w:trPr>
          <w:trHeight w:val="1014"/>
        </w:trPr>
        <w:tc>
          <w:tcPr>
            <w:tcW w:w="2410" w:type="dxa"/>
            <w:vMerge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6" w:type="dxa"/>
            <w:vMerge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8" w:type="dxa"/>
            <w:vMerge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hideMark/>
          </w:tcPr>
          <w:p w:rsidR="0079244A" w:rsidRPr="005D56E3" w:rsidRDefault="0079244A" w:rsidP="00F6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3120" w:type="dxa"/>
            <w:gridSpan w:val="2"/>
            <w:hideMark/>
          </w:tcPr>
          <w:p w:rsidR="0079244A" w:rsidRPr="005D56E3" w:rsidRDefault="0079244A" w:rsidP="0079244A">
            <w:pPr>
              <w:ind w:left="-249" w:firstLine="24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i/>
                <w:sz w:val="20"/>
                <w:szCs w:val="20"/>
              </w:rPr>
              <w:t>Ученик получит возможность научиться</w:t>
            </w:r>
          </w:p>
        </w:tc>
      </w:tr>
      <w:tr w:rsidR="0079244A" w:rsidRPr="00C0260F" w:rsidTr="00935EA7">
        <w:trPr>
          <w:trHeight w:val="365"/>
        </w:trPr>
        <w:tc>
          <w:tcPr>
            <w:tcW w:w="16304" w:type="dxa"/>
            <w:gridSpan w:val="8"/>
            <w:hideMark/>
          </w:tcPr>
          <w:p w:rsidR="0079244A" w:rsidRPr="00C0260F" w:rsidRDefault="0079244A" w:rsidP="001956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</w:pPr>
            <w:r w:rsidRPr="00C0260F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>МАТЕМАТИКА 5 класс</w:t>
            </w:r>
            <w:r w:rsidR="005D440B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 xml:space="preserve"> (170 часов)</w:t>
            </w:r>
          </w:p>
        </w:tc>
      </w:tr>
      <w:tr w:rsidR="0079244A" w:rsidRPr="005D56E3" w:rsidTr="00935EA7">
        <w:trPr>
          <w:trHeight w:val="34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Натуральные числа и ноль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российской гражданской идентичности: патриотизма, уважения 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течеству, осознание вклада отечественных учёных в развитие мировой науки;</w:t>
            </w:r>
          </w:p>
          <w:p w:rsidR="0079244A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труде.</w:t>
            </w:r>
          </w:p>
        </w:tc>
        <w:tc>
          <w:tcPr>
            <w:tcW w:w="3404" w:type="dxa"/>
            <w:vMerge w:val="restart"/>
            <w:hideMark/>
          </w:tcPr>
          <w:p w:rsidR="0079244A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      </w:r>
          </w:p>
          <w:p w:rsidR="0079244A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Определять понятия, создавать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свойства натурального ряда.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Читать и записывать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y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атуральные числа, сравнивать и упорядочивать их.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Распознавать на чертежах, рисунках, в окружающем мире отрезок, прямую, луч, плоскость.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Приводить примеры моделей этих фигур.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Измерять длины отрезков.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Строить отрезки заданной длины.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Решать задачи на нахождение длин отрезков.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Выражать одни единицы длин через другие.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Приводить примеры приборов со шкалами.</w:t>
            </w:r>
          </w:p>
          <w:p w:rsidR="0079244A" w:rsidRPr="005D56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Строить на координатном луче точку с заданной координатой, определять координату точки</w:t>
            </w: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 вклад выдающихся математиков в развитие математики и иных научных областей.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Оперировать понятиями: натуральное число, множество натуральных чисел; геометрическая интерпретация натуральных чисел;  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онимать и объяснять смысл позици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онной записи натурального числа.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56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Ряд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56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Цифры. Десятичная запись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4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Отрезок. Длина отрезка</w:t>
            </w:r>
            <w:r w:rsidR="003448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44880" w:rsidRPr="0079244A">
              <w:rPr>
                <w:rFonts w:ascii="Times New Roman" w:hAnsi="Times New Roman" w:cs="Times New Roman"/>
                <w:sz w:val="18"/>
                <w:szCs w:val="18"/>
              </w:rPr>
              <w:t xml:space="preserve"> Ломанная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14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Плоскость. Прямая. Луч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2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Шкала. Координатный луч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0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Сравнение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567"/>
        </w:trPr>
        <w:tc>
          <w:tcPr>
            <w:tcW w:w="2410" w:type="dxa"/>
            <w:vAlign w:val="center"/>
            <w:hideMark/>
          </w:tcPr>
          <w:p w:rsidR="0079244A" w:rsidRPr="00344880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4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№1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76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Сложение и вычитание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344880" w:rsidP="00344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      </w:r>
          </w:p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</w:t>
            </w:r>
            <w:r w:rsidRPr="005A6E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отношения к труду, развитие опыта участия в социально значимом труде;</w:t>
            </w:r>
          </w:p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Умение контролировать процесс и результат учебной и математической деятельности.</w:t>
            </w:r>
          </w:p>
          <w:p w:rsidR="0079244A" w:rsidRPr="006A25E3" w:rsidRDefault="0079244A" w:rsidP="00860F28">
            <w:pPr>
              <w:spacing w:afterLines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404" w:type="dxa"/>
            <w:vMerge w:val="restart"/>
            <w:hideMark/>
          </w:tcPr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</w:t>
            </w:r>
            <w:r w:rsidRPr="005A6E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классификации;</w:t>
            </w:r>
          </w:p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1D5AED">
            <w:pPr>
              <w:spacing w:after="60"/>
              <w:ind w:right="-107"/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Формулировать свойства сложения и вычитания натуральных чисел, записывать эти свойства в виде формул. 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числовых и буквенных выражений, формул. 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числовые и буквенные выражения по условию задачи. 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Решать уравнения на основании зависимостей между компонентами действий сложения и вычитания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текстовые задачи с помощью составления уравнений.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Распознавать на чертежах и рисунках углы, многоугольники, в частности треугольники, прямоугольники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в окружающем мире модели </w:t>
            </w:r>
            <w:r w:rsidRPr="005A6E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этих фигур.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С помощью транспортира измерять градусные меры углов, строить углы заданной градусной меры, строить биссектрису данного угла. 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Классифицировать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 углы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треугольники по количеству равных сторон и по видам их углов. 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Описывать свойства прямоугольника.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Находить с помощью формул периметры прямоугольника и квадрата. 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Решать задачи на нахождение периметров прямоугольника и квадрата, градусной меры углов.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 xml:space="preserve">Строить логическую цепочку рассуждений, сопоставлять полученный результат с условием задачи. </w:t>
            </w:r>
          </w:p>
          <w:p w:rsidR="0079244A" w:rsidRPr="005D56E3" w:rsidRDefault="0079244A" w:rsidP="0079244A">
            <w:pPr>
              <w:ind w:right="-108"/>
              <w:rPr>
                <w:sz w:val="20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Распознавать фигуры, имеющие ось симметрии</w:t>
            </w: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860F28">
            <w:pPr>
              <w:spacing w:afterLines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Выполнять вычисления, в том числе с использованием приемов рациональных вычислений, обосновыват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ь алгоритмы выполнения действий.</w:t>
            </w:r>
          </w:p>
          <w:p w:rsidR="0079244A" w:rsidRPr="007C434A" w:rsidRDefault="0079244A" w:rsidP="00860F28">
            <w:pPr>
              <w:spacing w:afterLines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ыполнять измерение длин, расстояний, величин углов, с помощью инструментов для измерений длин и угло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</w:p>
          <w:p w:rsidR="0079244A" w:rsidRPr="007C434A" w:rsidRDefault="0079244A" w:rsidP="00860F28">
            <w:pPr>
              <w:spacing w:afterLines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14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Сложение  натуральных чисел Свойства сложения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2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Вычитание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6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Числовые и буквенные выражения. Формулы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66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№2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6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Уравнение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7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Угол. Обозначение углов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8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Виды углов. Измерение углов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54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Многоугольники. Равные фигуры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7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Треугольник и его виды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86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Прямоугольник. Ось симметрии фигуры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66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3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3</w:t>
            </w:r>
          </w:p>
        </w:tc>
        <w:tc>
          <w:tcPr>
            <w:tcW w:w="426" w:type="dxa"/>
            <w:vAlign w:val="center"/>
            <w:hideMark/>
          </w:tcPr>
          <w:p w:rsidR="0079244A" w:rsidRPr="005D56E3" w:rsidRDefault="00344880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54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Умножение и деление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40B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деятельности;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Критичность мышления, инициатива, находчивость,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ктивность при решении математических задач.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404" w:type="dxa"/>
            <w:vMerge w:val="restart"/>
            <w:hideMark/>
          </w:tcPr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тех- ники, о средстве мо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делирования явлений и процессов.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Формулировать свойства умножения и деления натуральных чисел, записывать эти свойства в виде формул.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Решать уравнения на основании зависимостей между компонентами арифметических действий.</w:t>
            </w:r>
          </w:p>
          <w:p w:rsidR="0079244A" w:rsidRPr="00860F28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Находить остаток при делении натуральных чисел.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По заданному основанию и показателю степени находить значение степени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ч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исла.</w:t>
            </w:r>
          </w:p>
          <w:p w:rsidR="0079244A" w:rsidRPr="00860F28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площади прямоугольника и квадрата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 помощью формул.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Выражать одни единицы площади через другие.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Изображать развёртки прямоугольного параллелепипеда и пирамиды.</w:t>
            </w:r>
          </w:p>
          <w:p w:rsidR="0079244A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Находить объёмы прямоугольного параллелепипеда и куба с помощью формул.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Выражать одни единицы объёма через другие.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Решать комбинаторные задачи с помощью перебора вариантов </w:t>
            </w: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ыполнять вычисления, в том числе с использованием приемов рациональных вычислений, обосновывать алгоритмы выполнения действий;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зображать изучаемые фигуры от руки и с помощью компьютерных инструментов;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ычислять площади прямоугольников, квадратов, объемы прямоугольных параллелепипедов, кубов.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Решать простые и сложные задачи разных типов, а также задачи повышенной рудности;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использовать разные краткие записи как модели текстов сложных задач для построения поисковой схемы и решения задач;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нать и применять оба способа поиска решения задач (от требования к условию и от условия к требованию)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79244A" w:rsidRPr="005D56E3" w:rsidTr="00935EA7">
        <w:trPr>
          <w:trHeight w:val="50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Умножение. Переместительное свойство умножения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0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Сочетательное и распределительное свойства умножения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9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Деление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2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Деление с остатком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3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Степень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78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4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6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Площадь. Площадь прямоугольника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7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Прямоугольный параллелепипед.</w:t>
            </w:r>
          </w:p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Пирамида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7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Объём прямоугольного</w:t>
            </w:r>
          </w:p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параллелепипеда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bottom w:val="single" w:sz="4" w:space="0" w:color="auto"/>
            </w:tcBorders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7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pStyle w:val="TableParagraph"/>
              <w:ind w:left="-108" w:right="-109"/>
              <w:jc w:val="center"/>
              <w:rPr>
                <w:sz w:val="18"/>
                <w:szCs w:val="18"/>
              </w:rPr>
            </w:pPr>
            <w:r w:rsidRPr="0079244A">
              <w:rPr>
                <w:sz w:val="18"/>
                <w:szCs w:val="18"/>
              </w:rPr>
              <w:t>Комбинаторные задачи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bottom w:val="single" w:sz="4" w:space="0" w:color="auto"/>
            </w:tcBorders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35"/>
        </w:trPr>
        <w:tc>
          <w:tcPr>
            <w:tcW w:w="2410" w:type="dxa"/>
            <w:tcBorders>
              <w:top w:val="nil"/>
            </w:tcBorders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tcBorders>
              <w:top w:val="nil"/>
            </w:tcBorders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5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1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622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Обыкновенные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344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40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5A6ED7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79244A">
            <w:pPr>
              <w:ind w:right="-108"/>
              <w:rPr>
                <w:i/>
              </w:rPr>
            </w:pPr>
            <w:r w:rsidRPr="005A6ED7">
              <w:rPr>
                <w:rFonts w:ascii="Times New Roman" w:hAnsi="Times New Roman" w:cs="Times New Roman"/>
                <w:sz w:val="18"/>
                <w:szCs w:val="18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труде.</w:t>
            </w:r>
          </w:p>
        </w:tc>
        <w:tc>
          <w:tcPr>
            <w:tcW w:w="3404" w:type="dxa"/>
            <w:vMerge w:val="restart"/>
            <w:hideMark/>
          </w:tcPr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lastRenderedPageBreak/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lastRenderedPageBreak/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5A6ED7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lastRenderedPageBreak/>
              <w:t>Распознавать обыкновенную дробь, правильные и неправильные дроби, смешанные числа.</w:t>
            </w:r>
          </w:p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t xml:space="preserve">Читать и записывать обыкновенные дроби, смешанные числа. </w:t>
            </w:r>
          </w:p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t xml:space="preserve">Сравнивать обыкновенные дроби с равными </w:t>
            </w:r>
            <w:r w:rsidRPr="005A6ED7">
              <w:rPr>
                <w:rFonts w:ascii="Times New Roman" w:hAnsi="Times New Roman" w:cs="Times New Roman"/>
                <w:sz w:val="18"/>
              </w:rPr>
              <w:lastRenderedPageBreak/>
              <w:t xml:space="preserve">знаменателями. </w:t>
            </w:r>
          </w:p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t xml:space="preserve">Складывать и вычитать обыкновенные дроби с равными знаменателями. </w:t>
            </w:r>
          </w:p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t xml:space="preserve">Преобразовывать неправильную дробь в смешанное число, смешанное число в неправильную дробь. </w:t>
            </w:r>
          </w:p>
          <w:p w:rsidR="0079244A" w:rsidRPr="005A6ED7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</w:rPr>
            </w:pPr>
            <w:r w:rsidRPr="005A6ED7">
              <w:rPr>
                <w:rFonts w:ascii="Times New Roman" w:hAnsi="Times New Roman" w:cs="Times New Roman"/>
                <w:sz w:val="18"/>
              </w:rPr>
              <w:t>Уметь записывать результат деления двух натуральных чисел в виде обыкновенной дроби</w:t>
            </w: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860F28">
            <w:pPr>
              <w:spacing w:afterLines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Характеризовать вклад выдающихся математиков в развитие математики и иных научных областей.</w:t>
            </w:r>
          </w:p>
          <w:p w:rsidR="0079244A" w:rsidRDefault="0079244A" w:rsidP="00860F28">
            <w:pPr>
              <w:spacing w:afterLines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Оперировать понятиями: 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обыкновенная дробь, смешанное число; упорядочивать числа, записанные в виде обыкновенных  дробей</w:t>
            </w:r>
          </w:p>
          <w:p w:rsidR="0079244A" w:rsidRPr="007C434A" w:rsidRDefault="0079244A" w:rsidP="00860F28">
            <w:pPr>
              <w:spacing w:afterLines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ыполнять вычисления, в том числе с использованием приемов рациональных вычислений, обосновывать алгоритмы выполнения действий;</w:t>
            </w:r>
          </w:p>
          <w:p w:rsidR="0079244A" w:rsidRPr="007C434A" w:rsidRDefault="0079244A" w:rsidP="00860F28">
            <w:pPr>
              <w:spacing w:afterLines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56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Понятие обыкновенной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7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1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Правильные и неправильные дроби. Сравнение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7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67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Сложение и вычитание дробей с одинаковыми знаменателями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7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0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Дроби и деление</w:t>
            </w:r>
            <w:r w:rsidR="005D440B" w:rsidRPr="0079244A">
              <w:rPr>
                <w:rFonts w:ascii="Times New Roman" w:hAnsi="Times New Roman" w:cs="Times New Roman"/>
                <w:sz w:val="18"/>
                <w:szCs w:val="18"/>
              </w:rPr>
              <w:t xml:space="preserve">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7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Смешанные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7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5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7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0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</w:t>
            </w:r>
          </w:p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работа № 6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1D5A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1D5AED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1D5AED">
            <w:pPr>
              <w:pStyle w:val="TableParagraph"/>
              <w:spacing w:before="47" w:line="249" w:lineRule="auto"/>
              <w:ind w:left="111" w:right="-108"/>
              <w:rPr>
                <w:i/>
                <w:color w:val="231F20"/>
                <w:w w:val="115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1D5AED">
            <w:pPr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8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Десятичные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344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40B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деятельности.</w:t>
            </w:r>
          </w:p>
        </w:tc>
        <w:tc>
          <w:tcPr>
            <w:tcW w:w="3404" w:type="dxa"/>
            <w:vMerge w:val="restart"/>
            <w:hideMark/>
          </w:tcPr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1D5AED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Распознавать, читать и записывать десятичные дроби. </w:t>
            </w:r>
          </w:p>
          <w:p w:rsidR="0079244A" w:rsidRPr="00860F28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Называть разряды десятичных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знаков в записи десятичных дробей. </w:t>
            </w:r>
          </w:p>
          <w:p w:rsidR="0079244A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Сравнивать десятичные дроби. </w:t>
            </w:r>
          </w:p>
          <w:p w:rsidR="0079244A" w:rsidRPr="00860F28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Округлять десятичные дроби и натуральные числа. </w:t>
            </w:r>
          </w:p>
          <w:p w:rsidR="0079244A" w:rsidRPr="00860F28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Выполнять прикидку результатов вычислений. </w:t>
            </w:r>
          </w:p>
          <w:p w:rsidR="0079244A" w:rsidRPr="006A25E3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Выполнять арифметические действия над десятичными дробями.</w:t>
            </w:r>
          </w:p>
          <w:p w:rsidR="0079244A" w:rsidRPr="00860F28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Находить среднее арифметическое нескольких чисел. </w:t>
            </w:r>
          </w:p>
          <w:p w:rsidR="0079244A" w:rsidRPr="00860F28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Приводить примеры средних значений величины. </w:t>
            </w:r>
          </w:p>
          <w:p w:rsidR="0079244A" w:rsidRPr="00860F28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Разъяснять, что такое «один процент». </w:t>
            </w:r>
          </w:p>
          <w:p w:rsidR="0079244A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Представлять проценты в виде десятичных дробей и десятичные дроби в виде процентов. </w:t>
            </w:r>
          </w:p>
          <w:p w:rsidR="0079244A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процент от числа и число по его процентам</w:t>
            </w:r>
          </w:p>
          <w:p w:rsidR="0079244A" w:rsidRDefault="0079244A" w:rsidP="001D5AED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79244A" w:rsidRPr="006A25E3" w:rsidRDefault="0079244A" w:rsidP="001D5AED">
            <w:pPr>
              <w:spacing w:after="60"/>
              <w:ind w:right="-108"/>
              <w:rPr>
                <w:i/>
                <w:sz w:val="18"/>
              </w:rPr>
            </w:pP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Оперировать понятиями: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десятичная дробь.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</w:p>
          <w:p w:rsidR="007924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порядочивать числа, записанные в виде десятичных дробей; выполнять округление рациональных чисел с заданной точностью 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ешать и конструировать задачи на основе рассмотрения реальных ситуаций, в которых не требуется точный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вычислительный результат;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ешать задачи на движение по реке, рассматривая разные системы отсчета.</w:t>
            </w:r>
          </w:p>
          <w:p w:rsidR="0079244A" w:rsidRPr="007C434A" w:rsidRDefault="0079244A" w:rsidP="001D5AED">
            <w:pPr>
              <w:spacing w:after="60"/>
              <w:ind w:right="-11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</w:t>
            </w:r>
          </w:p>
        </w:tc>
      </w:tr>
      <w:tr w:rsidR="0079244A" w:rsidRPr="005D56E3" w:rsidTr="00935EA7">
        <w:trPr>
          <w:trHeight w:val="368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Представление о десятичных дробях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16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Сравнение десятичных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0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Округление чисел. Прикидки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7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Сложение и вычитание десятичных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64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№7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6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Умножение десятичных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5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Деление десятичных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4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</w:t>
            </w:r>
            <w:r w:rsidR="00804C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8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6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Среднее арифметическое. Среднее значение величины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5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Проценты. Нахождение процентов от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Нахождение числа по его процентам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0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9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9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FB1899">
            <w:pPr>
              <w:pStyle w:val="TableParagraph"/>
              <w:spacing w:before="64" w:line="249" w:lineRule="auto"/>
              <w:ind w:left="111" w:right="380"/>
              <w:rPr>
                <w:i/>
                <w:color w:val="231F20"/>
                <w:spacing w:val="-1"/>
                <w:w w:val="120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078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440B" w:rsidTr="00935EA7">
        <w:trPr>
          <w:trHeight w:val="359"/>
        </w:trPr>
        <w:tc>
          <w:tcPr>
            <w:tcW w:w="2410" w:type="dxa"/>
            <w:vAlign w:val="center"/>
            <w:hideMark/>
          </w:tcPr>
          <w:p w:rsidR="0079244A" w:rsidRPr="005D440B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44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40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440B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440B" w:rsidRDefault="0079244A" w:rsidP="003711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440B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440B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34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 курса</w:t>
            </w:r>
          </w:p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sz w:val="18"/>
                <w:szCs w:val="18"/>
              </w:rPr>
              <w:t>математики 5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426" w:type="dxa"/>
            <w:vAlign w:val="center"/>
            <w:hideMark/>
          </w:tcPr>
          <w:p w:rsidR="0079244A" w:rsidRPr="00344880" w:rsidRDefault="005D440B" w:rsidP="00344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711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95"/>
        </w:trPr>
        <w:tc>
          <w:tcPr>
            <w:tcW w:w="16304" w:type="dxa"/>
            <w:gridSpan w:val="8"/>
            <w:hideMark/>
          </w:tcPr>
          <w:p w:rsidR="0079244A" w:rsidRPr="00AE2F88" w:rsidRDefault="0079244A" w:rsidP="00AE2F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0260F">
              <w:rPr>
                <w:rFonts w:ascii="Times New Roman" w:hAnsi="Times New Roman" w:cs="Times New Roman"/>
                <w:b/>
                <w:i/>
                <w:sz w:val="32"/>
                <w:szCs w:val="20"/>
              </w:rPr>
              <w:lastRenderedPageBreak/>
              <w:t xml:space="preserve">МАТЕМАТИКА </w:t>
            </w:r>
            <w:r w:rsidRPr="00C0260F">
              <w:rPr>
                <w:rFonts w:ascii="Times New Roman" w:hAnsi="Times New Roman" w:cs="Times New Roman"/>
                <w:b/>
                <w:i/>
                <w:sz w:val="32"/>
                <w:szCs w:val="20"/>
                <w:lang w:val="en-US"/>
              </w:rPr>
              <w:t>6</w:t>
            </w:r>
            <w:r w:rsidRPr="00C0260F">
              <w:rPr>
                <w:rFonts w:ascii="Times New Roman" w:hAnsi="Times New Roman" w:cs="Times New Roman"/>
                <w:b/>
                <w:i/>
                <w:sz w:val="32"/>
                <w:szCs w:val="20"/>
              </w:rPr>
              <w:t xml:space="preserve"> класс</w:t>
            </w:r>
            <w:r w:rsidR="00940A3F">
              <w:rPr>
                <w:rFonts w:ascii="Times New Roman" w:hAnsi="Times New Roman" w:cs="Times New Roman"/>
                <w:b/>
                <w:i/>
                <w:sz w:val="32"/>
                <w:szCs w:val="20"/>
              </w:rPr>
              <w:t xml:space="preserve"> (170 часов)</w:t>
            </w:r>
          </w:p>
        </w:tc>
      </w:tr>
      <w:tr w:rsidR="0079244A" w:rsidRPr="005D56E3" w:rsidTr="00935EA7">
        <w:trPr>
          <w:trHeight w:val="18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Делимость натуральных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40B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</w:tc>
        <w:tc>
          <w:tcPr>
            <w:tcW w:w="3404" w:type="dxa"/>
            <w:vMerge w:val="restart"/>
            <w:hideMark/>
          </w:tcPr>
          <w:p w:rsidR="0079244A" w:rsidRPr="006A25E3" w:rsidRDefault="0079244A" w:rsidP="00940A3F">
            <w:pPr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940A3F">
            <w:pPr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 щей жизни;</w:t>
            </w:r>
          </w:p>
          <w:p w:rsidR="0079244A" w:rsidRPr="006A25E3" w:rsidRDefault="0079244A" w:rsidP="00940A3F">
            <w:pPr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940A3F">
            <w:pPr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аргументации.</w:t>
            </w: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 Формулировать определения понятий: делитель, кратное, простое число, составное число, общий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д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елитель, наибольший общий делитель, взаимно простые числа, общее кратное, наименьшее общее кратное и признаки делимости на 2, на 3, на 5, на 9,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10.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правила нахождения наибольшего общего делителя (НОД), наименьшего общего кратного (НОК) нескольких чисел, разложения натурального числа на простые множители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аходить НОД и НОК чисел и использовать их при решении задач;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Делители и кратные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0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Признаки делимости на 10, на 5 и на 2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87"/>
        </w:trPr>
        <w:tc>
          <w:tcPr>
            <w:tcW w:w="2410" w:type="dxa"/>
            <w:vAlign w:val="center"/>
            <w:hideMark/>
          </w:tcPr>
          <w:p w:rsidR="0079244A" w:rsidRPr="0079244A" w:rsidRDefault="0079244A" w:rsidP="00935EA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Признаки делимости на 9 и</w:t>
            </w:r>
            <w:r w:rsidR="00935EA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</w:t>
            </w: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3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Простые и составные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7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Наибольший общий делитель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27"/>
        </w:trPr>
        <w:tc>
          <w:tcPr>
            <w:tcW w:w="2410" w:type="dxa"/>
            <w:vAlign w:val="center"/>
            <w:hideMark/>
          </w:tcPr>
          <w:p w:rsidR="0079244A" w:rsidRPr="0079244A" w:rsidRDefault="0079244A" w:rsidP="00935EA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Наименьшее общее</w:t>
            </w:r>
            <w:r w:rsidR="00935EA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кратное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D440B" w:rsidRPr="005D56E3" w:rsidTr="00935EA7">
        <w:trPr>
          <w:trHeight w:val="177"/>
        </w:trPr>
        <w:tc>
          <w:tcPr>
            <w:tcW w:w="2410" w:type="dxa"/>
            <w:vAlign w:val="center"/>
            <w:hideMark/>
          </w:tcPr>
          <w:p w:rsidR="005D440B" w:rsidRPr="0079244A" w:rsidRDefault="005D440B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5D440B" w:rsidRPr="00AE2F88" w:rsidRDefault="005D440B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5D440B" w:rsidRPr="00AE2F88" w:rsidRDefault="005D440B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5D440B" w:rsidRPr="00385E46" w:rsidRDefault="005D440B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5D440B" w:rsidRPr="007C434A" w:rsidRDefault="005D440B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№1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76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Обыкновенные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40B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труде.</w:t>
            </w:r>
          </w:p>
        </w:tc>
        <w:tc>
          <w:tcPr>
            <w:tcW w:w="3404" w:type="dxa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Выдвигать гипотезы при решении задачи, понимать необходимость их проверки.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определения понятий: несократимая дробь, общий знаменатель двух дробей, взаимно обратные числа.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основное свойство дроби для сокращения дробей.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 Приводить дроби к новому знаменателю.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обыкновенные дроби.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Выполнять арифметические действия над обыкновенными дробями.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 дробь от числа и число по заданному значению его дроби.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обыкновенные дроби в десятичные.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 десятичное приближение обыкновенной дроби</w:t>
            </w: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79244A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 вклад выдающихся математиков в развитие математики и иных научных областей.</w:t>
            </w:r>
          </w:p>
          <w:p w:rsidR="0079244A" w:rsidRPr="007C434A" w:rsidRDefault="0079244A" w:rsidP="0079244A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рименять правила приближенных вычислений при решении практических задач и решении задач других учебных предметов;</w:t>
            </w:r>
          </w:p>
          <w:p w:rsidR="0079244A" w:rsidRPr="007C434A" w:rsidRDefault="0079244A" w:rsidP="0079244A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ыполнять сравнение результатов вычислений при решении практических задач, в том числе приближенных вычислений;</w:t>
            </w:r>
          </w:p>
          <w:p w:rsidR="0079244A" w:rsidRPr="007C434A" w:rsidRDefault="0079244A" w:rsidP="0079244A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оставлять числовые выражения и оценивать их значения при решении практических задач и задач из других учебных предметов.</w:t>
            </w:r>
          </w:p>
          <w:p w:rsidR="0079244A" w:rsidRPr="007C434A" w:rsidRDefault="0079244A" w:rsidP="0079244A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      </w:r>
          </w:p>
          <w:p w:rsidR="0079244A" w:rsidRPr="007C434A" w:rsidRDefault="0079244A" w:rsidP="00940A3F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ешать и конструировать задачи на основе рассмотрения реальных ситуаций, в которых не требуется точный вычислительный результат</w:t>
            </w:r>
            <w:r w:rsidR="00940A3F"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свойство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Сокращение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3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Приведение дробей к общему знаменателю.  Сравнение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3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Сложение и вычитание дробей с разными знаменателями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0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№2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Умножение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935EA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Нахождение дроби от </w:t>
            </w:r>
            <w:r w:rsidR="00935EA7">
              <w:rPr>
                <w:rFonts w:ascii="Times New Roman" w:hAnsi="Times New Roman" w:cs="Times New Roman"/>
                <w:bCs/>
                <w:sz w:val="18"/>
                <w:szCs w:val="18"/>
              </w:rPr>
              <w:t>ч</w:t>
            </w: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исла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№3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Взаимно обратные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дробей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0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Нахождение числа по заданному значению его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8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Преобразование обыкновенной дроби в десятичную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Бесконечные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ериодические десятичные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Десятичное приближение обыкновенной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Контрольная работа №4</w:t>
            </w:r>
          </w:p>
        </w:tc>
        <w:tc>
          <w:tcPr>
            <w:tcW w:w="426" w:type="dxa"/>
            <w:vAlign w:val="center"/>
            <w:hideMark/>
          </w:tcPr>
          <w:p w:rsidR="0079244A" w:rsidRPr="005D440B" w:rsidRDefault="005D440B" w:rsidP="005D44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98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Отношения и пропорци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404" w:type="dxa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Выдвигать гипотезы при решении задачи, понимать необходимость их проверки;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Понимание сущности  алгоритмических  предписаний и умение действовать в соответствии с предложенным алгоритмом.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Формулировать определения понятий: отношение, пропорция, процентное отношение двух чисел, прямо пропорциональные и обратно пропорциональные величины.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Применять основное свойство отношения и основное свойство пропорции.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Приводить примеры и описывать свойства величин, находящихся в прямой и обратной пропорциональных зависимостях.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Находить процентное отношение двух чисел.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Делить число на пропорциональные части.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Записывать с помощью букв основные свойства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дроби, отношения, пропорции.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Анализировать информацию,  представленную в виде столбчатых и круговых диаграмм.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Представлять информацию в виде столбчатых и круговых диаграмм.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Приводить примеры случайных событий.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Находить вероятность случайного события в опытах с равновозможными исходами.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Распознавать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: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на чертежах и рисунках окружность, круг, цилиндр, конус, сферу, шар и их элементы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; в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окружающем мире модели этих фигур.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с помощью циркуля окружность заданного радиуса.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Изображать развёртки цилиндра и конуса.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Называть приближённое значение числа </w:t>
            </w:r>
          </w:p>
          <w:p w:rsidR="0079244A" w:rsidRPr="006A25E3" w:rsidRDefault="0079244A" w:rsidP="0079244A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с помощью формул длину окружности, площадь круга</w:t>
            </w: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зображать изучаемые фигуры от руки и с помощью компьютерных инструментов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ычислять площади прямоугольников, квадратов, объемы прямоугольных параллелепипедов, кубов.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ычислять расстояния на местности в стандартных ситуациях, площади участков прямоугольной формы, объемы комнат;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ыполнять простейшие построения на местности, необходимые в реальной жизни; 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ценивать размеры реальных объектов окружающего мира.</w:t>
            </w:r>
          </w:p>
          <w:p w:rsidR="0079244A" w:rsidRPr="007C43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2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Отношения</w:t>
            </w:r>
          </w:p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Масштаб на плане и карте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2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Пропорции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17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Процентное отношение двух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0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 5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9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Прямая и обратная пропорциональные зависимости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5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числа в данном отношении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1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Окружность и круг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36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Длина окружности. Площадь круга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19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Цилиндр, конус, шар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1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Диаграммы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64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Случайные события.</w:t>
            </w:r>
          </w:p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Вероятность случайного события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20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43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 6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405254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40525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7C434A" w:rsidRDefault="0079244A" w:rsidP="00405254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935EA7">
        <w:trPr>
          <w:trHeight w:val="84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Рациональные числа и действия над ними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79244A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  <w:p w:rsidR="0079244A" w:rsidRPr="00927BF0" w:rsidRDefault="0079244A" w:rsidP="00927B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деятельности;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404" w:type="dxa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405254">
            <w:pPr>
              <w:spacing w:after="60"/>
              <w:ind w:right="-10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Приводить примеры использования положительных и отрицательных чисел. Формулировать определение координатной прямой.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Строить на координатной прямой точку с заданной координатой, определять координату точки.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Характеризовать множество целых чисел.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Объяснять понятие множества рациональных чисел.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Формулировать определение модуля числа.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модуль числа.</w:t>
            </w:r>
          </w:p>
          <w:p w:rsidR="007924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Сравнивать рациональные числа.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Выполнять арифметические действия над рациональными числами.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Записывать свойства арифметических действий над рациональными числами в виде формул.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Называть коэффициент буквенного выра жения.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Применять свойства при решении уравнений.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Решать текстовые задачи с помощью уравнений. Распознавать на чертежах и рисунках перпендикулярные и параллельные прямые, фигуры, имеющие ось симметрии, центр симметрии. </w:t>
            </w:r>
          </w:p>
          <w:p w:rsidR="007924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Указывать в окружающем мире модели этих фигур.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 определения перпендикулярных прямых и параллельных прямых.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Строить с помощью угольника перпендикулярные прямые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 параллельные прямые.</w:t>
            </w:r>
          </w:p>
          <w:p w:rsidR="007924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Объяснять и иллюстрировать понятие координатной плоскости.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Строить на координатной плоскости точки с заданными координатами, определять координаты точек на плоскости.</w:t>
            </w:r>
          </w:p>
          <w:p w:rsidR="0079244A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отдельные графики зависимостей между величинами по точкам. </w:t>
            </w:r>
          </w:p>
          <w:p w:rsidR="0079244A" w:rsidRPr="006A25E3" w:rsidRDefault="0079244A" w:rsidP="00405254">
            <w:pPr>
              <w:spacing w:after="6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Анализировать графики зависимостей между величинами (расстояние, время, температура и т.п.)</w:t>
            </w:r>
          </w:p>
        </w:tc>
        <w:tc>
          <w:tcPr>
            <w:tcW w:w="2977" w:type="dxa"/>
            <w:vMerge w:val="restart"/>
            <w:hideMark/>
          </w:tcPr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Оперировать понятиями: множество, характеристики множества, элемент множества, пустое, конечное и бесконечное множество, подмножество,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принадлежность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перировать понятием модуль числа, геометрическая интерпретация модуля числа.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равенство, числовое равенство, уравнение, корень уравнения, решение уравнения, числовое неравенство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столбчатые и круговые диаграммы, таблицы 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данных, среднее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арифметическое, 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звлекать, информацию, представленную в таблицах, на диаграммах;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оставлять таблицы, строить диаграммы на основе данных.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Решать простые и сложные задачи разных типов, а также задачи повышенной трудности;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нать и применять оба способа поиска решения задач (от требования к условию и от условия к требованию);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ыделять этапы решения задачи и содержание каждого этапа;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нтерпретировать вычислительные результаты в задаче, исследовать полученное решение задачи;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>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      </w:r>
          </w:p>
          <w:p w:rsidR="0079244A" w:rsidRPr="007C434A" w:rsidRDefault="0079244A" w:rsidP="007151B3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7C43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ешать и обосновывать свое решение задач (выделять математическую основу) на нахождение части числа и числа по его части на </w:t>
            </w:r>
            <w:r w:rsidR="007151B3">
              <w:rPr>
                <w:rFonts w:ascii="Times New Roman" w:hAnsi="Times New Roman" w:cs="Times New Roman"/>
                <w:i/>
                <w:sz w:val="18"/>
                <w:szCs w:val="18"/>
              </w:rPr>
              <w:t>основе конкретного смысла дроби.</w:t>
            </w: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Положительные и отрицательные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9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Координатная прямая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9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Целые числа Рациональные числа  (Числовые множества)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9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Модуль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5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Сравнение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2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 7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54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Сложение рациональных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6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Свойства сложения рациональных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6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Вычитание рациональных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4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Контрольная работа № 8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0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Умножение рациональных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Переместительное и сочетательное свойства умножения рациональных чисел. Коэффициент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03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Распределительное свойство умножения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11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рациональных чисел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7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 9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8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уравнений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задач с помощью уравнений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1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 10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4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Перпендикулярные прямые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Осевая и центральная симметрии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29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Параллельные прямые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4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Координатная плоскость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1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Графики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66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05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 11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10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AE2F88" w:rsidRDefault="0079244A" w:rsidP="00AE2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385E46" w:rsidRDefault="0079244A" w:rsidP="00385E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72"/>
        </w:trPr>
        <w:tc>
          <w:tcPr>
            <w:tcW w:w="2410" w:type="dxa"/>
            <w:vAlign w:val="center"/>
            <w:hideMark/>
          </w:tcPr>
          <w:p w:rsidR="0079244A" w:rsidRPr="0079244A" w:rsidRDefault="0079244A" w:rsidP="005D44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Cs/>
                <w:sz w:val="18"/>
                <w:szCs w:val="18"/>
              </w:rPr>
              <w:t>Повторение и систематизация учебного материала курса математики 6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910"/>
        </w:trPr>
        <w:tc>
          <w:tcPr>
            <w:tcW w:w="2410" w:type="dxa"/>
            <w:vAlign w:val="center"/>
            <w:hideMark/>
          </w:tcPr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79244A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2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Контрольная работа № 12</w:t>
            </w: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35EA7" w:rsidRPr="0079244A" w:rsidRDefault="00935EA7" w:rsidP="00935E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Align w:val="center"/>
            <w:hideMark/>
          </w:tcPr>
          <w:p w:rsidR="0079244A" w:rsidRPr="00927BF0" w:rsidRDefault="00927BF0" w:rsidP="00927B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4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317457" w:rsidTr="00935EA7">
        <w:trPr>
          <w:trHeight w:val="70"/>
        </w:trPr>
        <w:tc>
          <w:tcPr>
            <w:tcW w:w="16304" w:type="dxa"/>
            <w:gridSpan w:val="8"/>
            <w:hideMark/>
          </w:tcPr>
          <w:p w:rsidR="0079244A" w:rsidRPr="00317457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0"/>
              </w:rPr>
            </w:pPr>
            <w:r w:rsidRPr="00317457">
              <w:rPr>
                <w:rFonts w:ascii="Times New Roman" w:hAnsi="Times New Roman" w:cs="Times New Roman"/>
                <w:b/>
                <w:i/>
                <w:sz w:val="32"/>
                <w:szCs w:val="20"/>
              </w:rPr>
              <w:lastRenderedPageBreak/>
              <w:t>АЛГЕБРА 7 класс</w:t>
            </w:r>
            <w:r w:rsidR="00940A3F">
              <w:rPr>
                <w:rFonts w:ascii="Times New Roman" w:hAnsi="Times New Roman" w:cs="Times New Roman"/>
                <w:b/>
                <w:i/>
                <w:sz w:val="32"/>
                <w:szCs w:val="20"/>
              </w:rPr>
              <w:t xml:space="preserve"> (102 часа)</w:t>
            </w:r>
          </w:p>
        </w:tc>
      </w:tr>
      <w:tr w:rsidR="0079244A" w:rsidRPr="005D56E3" w:rsidTr="00935EA7">
        <w:trPr>
          <w:trHeight w:val="431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Линейное уравнение с одной переменной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5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Умение контролировать процесс  и  результат  учебной и математической деятельности.</w:t>
            </w:r>
          </w:p>
          <w:p w:rsidR="0079244A" w:rsidRPr="00860F28" w:rsidRDefault="0079244A" w:rsidP="009B1634">
            <w:pPr>
              <w:pStyle w:val="af6"/>
              <w:spacing w:before="8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Распознавать числовые выражения и выражения с переменными, линейные уравнения. </w:t>
            </w:r>
          </w:p>
          <w:p w:rsidR="0079244A" w:rsidRPr="006A25E3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выражений с переменными, линейных уравнений. </w:t>
            </w:r>
          </w:p>
          <w:p w:rsidR="0079244A" w:rsidRPr="006A25E3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Составлять выражение</w:t>
            </w:r>
          </w:p>
          <w:p w:rsidR="0079244A" w:rsidRPr="006A25E3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 переменными по условию задачи.</w:t>
            </w:r>
          </w:p>
          <w:p w:rsidR="0079244A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 Выполнять преобразования выражений: приводить подобные слагаемые, раскрывать скобки. </w:t>
            </w:r>
          </w:p>
          <w:p w:rsidR="0079244A" w:rsidRPr="006A25E3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 значение выражения с переменными при заданных значениях переменных. Классифицировать алгебраические выражения. Описывать целые выражения.</w:t>
            </w:r>
          </w:p>
          <w:p w:rsidR="0079244A" w:rsidRPr="006A25E3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определение линейного уравнения. </w:t>
            </w:r>
          </w:p>
          <w:p w:rsidR="0079244A" w:rsidRPr="006A25E3" w:rsidRDefault="0079244A" w:rsidP="00635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Решать линейное уравнение в общем виде. Интерпретировать уравнение как математическую модель реальной ситуации.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Описывать схему решения текстовой задачи, применять её для решения задач</w:t>
            </w:r>
          </w:p>
        </w:tc>
        <w:tc>
          <w:tcPr>
            <w:tcW w:w="2977" w:type="dxa"/>
            <w:vMerge w:val="restart"/>
            <w:hideMark/>
          </w:tcPr>
          <w:p w:rsidR="0079244A" w:rsidRPr="00206624" w:rsidRDefault="0079244A" w:rsidP="007151B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6624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уравнение, корень уравнения;</w:t>
            </w:r>
          </w:p>
          <w:p w:rsidR="0079244A" w:rsidRPr="00206624" w:rsidRDefault="0079244A" w:rsidP="007151B3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206624">
              <w:rPr>
                <w:rFonts w:ascii="Times New Roman" w:hAnsi="Times New Roman" w:cs="Times New Roman"/>
                <w:i/>
                <w:sz w:val="18"/>
                <w:szCs w:val="18"/>
              </w:rPr>
              <w:t>ешать линейные уравнения и уравнения, сводимые к линейным с помощью тождественных преобразований;</w:t>
            </w:r>
          </w:p>
          <w:p w:rsidR="0079244A" w:rsidRPr="00206624" w:rsidRDefault="0079244A" w:rsidP="007151B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С</w:t>
            </w:r>
            <w:r w:rsidRPr="00206624">
              <w:rPr>
                <w:rFonts w:ascii="Times New Roman" w:hAnsi="Times New Roman" w:cs="Times New Roman"/>
                <w:i/>
                <w:sz w:val="18"/>
                <w:szCs w:val="20"/>
              </w:rPr>
              <w:t>оставлять и решать линейные уравнения, уравнения, к ним сводящиеся  при решении задач других учебных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Pr="00206624">
              <w:rPr>
                <w:rFonts w:ascii="Times New Roman" w:hAnsi="Times New Roman" w:cs="Times New Roman"/>
                <w:i/>
                <w:sz w:val="18"/>
                <w:szCs w:val="20"/>
              </w:rPr>
              <w:t>предметов;</w:t>
            </w:r>
          </w:p>
          <w:p w:rsidR="0079244A" w:rsidRPr="00206624" w:rsidRDefault="0079244A" w:rsidP="007151B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</w:t>
            </w:r>
            <w:r w:rsidRPr="00206624">
              <w:rPr>
                <w:rFonts w:ascii="Times New Roman" w:hAnsi="Times New Roman" w:cs="Times New Roman"/>
                <w:i/>
                <w:sz w:val="18"/>
                <w:szCs w:val="20"/>
              </w:rPr>
              <w:t>ыполнять оценку правдоподобия результатов, получаемых при решении линейных уравнений и неравенств при решении задач других учебных предметов;</w:t>
            </w:r>
          </w:p>
          <w:p w:rsidR="0079244A" w:rsidRPr="00206624" w:rsidRDefault="0079244A" w:rsidP="007151B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</w:t>
            </w:r>
            <w:r w:rsidRPr="00206624">
              <w:rPr>
                <w:rFonts w:ascii="Times New Roman" w:hAnsi="Times New Roman" w:cs="Times New Roman"/>
                <w:i/>
                <w:sz w:val="18"/>
                <w:szCs w:val="20"/>
              </w:rPr>
              <w:t>ыбирать соответствующие уравнения для составления математической модели заданной реальной ситуации или прикладной задачи;</w:t>
            </w:r>
          </w:p>
          <w:p w:rsidR="0079244A" w:rsidRPr="00206624" w:rsidRDefault="0079244A" w:rsidP="007151B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У</w:t>
            </w:r>
            <w:r w:rsidRPr="00206624">
              <w:rPr>
                <w:rFonts w:ascii="Times New Roman" w:hAnsi="Times New Roman" w:cs="Times New Roman"/>
                <w:i/>
                <w:sz w:val="18"/>
                <w:szCs w:val="20"/>
              </w:rPr>
              <w:t>меть интерпретировать полученный при решении уравнения результат в контексте заданной реальной ситуации или прикладной задачи.</w:t>
            </w:r>
          </w:p>
          <w:p w:rsidR="0079244A" w:rsidRPr="00017602" w:rsidRDefault="0079244A" w:rsidP="007151B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017602">
              <w:rPr>
                <w:rFonts w:ascii="Times New Roman" w:hAnsi="Times New Roman" w:cs="Times New Roman"/>
                <w:i/>
                <w:sz w:val="18"/>
                <w:szCs w:val="20"/>
              </w:rPr>
              <w:t>Решать простые и сложные задачи разных типов, а также задачи повышенной трудности;</w:t>
            </w:r>
          </w:p>
          <w:p w:rsidR="0079244A" w:rsidRPr="00017602" w:rsidRDefault="0079244A" w:rsidP="007151B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И</w:t>
            </w:r>
            <w:r w:rsidRPr="00017602">
              <w:rPr>
                <w:rFonts w:ascii="Times New Roman" w:hAnsi="Times New Roman" w:cs="Times New Roman"/>
                <w:i/>
                <w:sz w:val="18"/>
                <w:szCs w:val="20"/>
              </w:rPr>
              <w:t>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79244A" w:rsidRPr="005D56E3" w:rsidRDefault="0079244A" w:rsidP="007151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Р</w:t>
            </w:r>
            <w:r w:rsidRPr="00017602">
              <w:rPr>
                <w:rFonts w:ascii="Times New Roman" w:hAnsi="Times New Roman" w:cs="Times New Roman"/>
                <w:i/>
                <w:sz w:val="18"/>
                <w:szCs w:val="20"/>
              </w:rPr>
              <w:t>азличать модель текста и модель решения задачи, конструировать к одной модели решения несложной задачи разные модели текста задачи</w:t>
            </w:r>
            <w:r w:rsidR="007151B3">
              <w:rPr>
                <w:rFonts w:ascii="Times New Roman" w:hAnsi="Times New Roman" w:cs="Times New Roman"/>
                <w:i/>
                <w:sz w:val="18"/>
                <w:szCs w:val="20"/>
              </w:rPr>
              <w:t>.</w:t>
            </w:r>
          </w:p>
        </w:tc>
      </w:tr>
      <w:tr w:rsidR="0079244A" w:rsidRPr="005D56E3" w:rsidTr="00935EA7">
        <w:trPr>
          <w:trHeight w:val="1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Введение в алгебру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2D743A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spacing w:before="7" w:line="247" w:lineRule="auto"/>
              <w:ind w:left="-1" w:right="164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2D743A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2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Линейное уравнение с одной переменной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2D743A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spacing w:before="7" w:line="247" w:lineRule="auto"/>
              <w:ind w:left="-1" w:right="164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2D743A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2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Решение задач с помощью уравнений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2D743A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spacing w:before="7" w:line="247" w:lineRule="auto"/>
              <w:ind w:left="-1" w:right="164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2D743A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4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2D743A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spacing w:before="7" w:line="247" w:lineRule="auto"/>
              <w:ind w:left="-1" w:right="164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2D743A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971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1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2D743A">
            <w:pPr>
              <w:widowControl w:val="0"/>
              <w:tabs>
                <w:tab w:val="left" w:pos="774"/>
                <w:tab w:val="left" w:pos="1984"/>
              </w:tabs>
              <w:autoSpaceDE w:val="0"/>
              <w:autoSpaceDN w:val="0"/>
              <w:spacing w:before="7" w:line="247" w:lineRule="auto"/>
              <w:ind w:left="-1" w:right="164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2D743A">
            <w:pPr>
              <w:jc w:val="center"/>
              <w:rPr>
                <w:rFonts w:ascii="Times New Roman" w:hAnsi="Times New Roman" w:cs="Times New Roman"/>
                <w:color w:val="231F20"/>
                <w:w w:val="115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76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Целые выражения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Критичность мышления, инициатива, находчивость, активность при решении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математических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понятия, создавать обобщения, устанавливать аналогии, классифицировать, самостоятельно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выбирать основания и критерии для классификации;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Развитие компетентности в области использования информационно-коммуникационных технологий.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тождественно равных выражений, тождества, степени с натуральным показателем, одночлена, одночлена стандартного вида, коэффициента одночлена, степени одночлена, многочлена, степени многочлена;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свойства: степени с натуральным показателем, знака степени;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правила: доказательства тождеств, умножения одночлена на многочлен, умножения многочленов.</w:t>
            </w:r>
          </w:p>
          <w:p w:rsidR="0079244A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Доказывать свойства степени с натуральным показателем. 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Записывать и доказывать формулы: произведения суммы и разности двух выражений, разности квадратов двух выражений, квадрата суммы и квадрата разности двух выражений, суммы кубов и разности кубов двух выражений.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Вычислять значение выражений с переменными. </w:t>
            </w:r>
          </w:p>
          <w:p w:rsidR="0079244A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Применять свойства степени для преобразования выражений. 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Выполнять умножение одночленов и возведение одночлена в степень.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Приводить одночлен к стандартному виду.</w:t>
            </w:r>
          </w:p>
          <w:p w:rsidR="0079244A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 Записывать многочлен в стандартном виде, определять степень многочлена. 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Преобразовывать произведение одночлена и многочлена;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суммы, разности, произведения двух многочленов в многочлен.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разложение многочлена на множители способом вынесения общего множителя за скобки, способом группировки, по формулам сокращённого умножения и с применением нескольких способов. 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Использовать указанные преобразования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 процессе решения уравнений, доказательства утверждений, решения текстовых задач</w:t>
            </w:r>
          </w:p>
        </w:tc>
        <w:tc>
          <w:tcPr>
            <w:tcW w:w="2977" w:type="dxa"/>
            <w:vMerge w:val="restart"/>
            <w:hideMark/>
          </w:tcPr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Оперировать понятиями степени с натуральным показателем, степени с целым отрицательным показателем;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>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ыполнять разложение многочленов на множители одним 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из способов: вынесение за скобку, группировка, использование формул сокращенного умножения;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>ыделять квадрат суммы и разности одночленов;</w:t>
            </w:r>
          </w:p>
          <w:p w:rsidR="0079244A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>аскладывать на множители квадратный   трехчлен;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>ыполнять преобразования и действия с числами, записанными в стандартном виде;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Вы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>полнять преобразования алгебраических выражений при решении задач других учебных предметов.</w:t>
            </w:r>
          </w:p>
          <w:p w:rsidR="0079244A" w:rsidRPr="005D56E3" w:rsidRDefault="0079244A" w:rsidP="00017602">
            <w:pPr>
              <w:spacing w:after="60"/>
              <w:rPr>
                <w:rFonts w:cs="Times New Roman"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1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Тождественно равные выражения. Тождества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Степень с натуральным показателем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5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Свойства степени с натуральным показателем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Одночлены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Многочлены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Сложение и вычитание многочленов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4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Контрольная работа № 2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2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Умножение одночлена на многочлен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7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Умножение многочлена на многочлен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07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Разложение многочленов на множители. Метод группировки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2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3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07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Произведение разности и суммы двух выражений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1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Разность квадратов двух выражений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1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Квадрат суммы и квадрат разности двух выражений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83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Преобразование многочлена в квадрат</w:t>
            </w:r>
            <w:r w:rsidR="007151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суммы или разности</w:t>
            </w: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двух выражений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886657" w:rsidRPr="007151B3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4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7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Сумма и разность кубов двух выражений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Применение различных способов разложения многочлена</w:t>
            </w:r>
            <w:r w:rsidR="007151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на множители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1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0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5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5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935EA7">
            <w:pPr>
              <w:ind w:right="-106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</w:t>
            </w:r>
            <w:r w:rsidR="00935EA7">
              <w:rPr>
                <w:rFonts w:ascii="Times New Roman" w:hAnsi="Times New Roman" w:cs="Times New Roman"/>
                <w:sz w:val="18"/>
                <w:szCs w:val="20"/>
              </w:rPr>
              <w:t>с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оциально значимом труде;</w:t>
            </w:r>
          </w:p>
          <w:p w:rsidR="0079244A" w:rsidRPr="006A25E3" w:rsidRDefault="0079244A" w:rsidP="00935EA7">
            <w:pPr>
              <w:ind w:right="-106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6A25E3" w:rsidRDefault="0079244A" w:rsidP="00935EA7">
            <w:pPr>
              <w:ind w:right="-106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Критичность мышления, инициатива, находчивость, активность при решении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математических задач.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BD0952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процессов.</w:t>
            </w:r>
          </w:p>
        </w:tc>
        <w:tc>
          <w:tcPr>
            <w:tcW w:w="3969" w:type="dxa"/>
            <w:gridSpan w:val="2"/>
            <w:vMerge w:val="restart"/>
            <w:hideMark/>
          </w:tcPr>
          <w:p w:rsidR="0079244A" w:rsidRDefault="0079244A" w:rsidP="00C7751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Приводить примеры зависимостей между величинами. 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Различать среди зависимостей функциональные зависимости.</w:t>
            </w:r>
          </w:p>
          <w:p w:rsidR="0079244A" w:rsidRPr="006A25E3" w:rsidRDefault="0079244A" w:rsidP="00C7751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понятия: зависимой и независимой переменных, функции, аргумента функции; способы задания функции. Формулировать определения: области определения функции, области значений функции, графика функции, линейной функции, прямой пропорциональности.</w:t>
            </w:r>
          </w:p>
          <w:p w:rsidR="0079244A" w:rsidRDefault="0079244A" w:rsidP="00310AF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Вычислять значение функции по заданному значению аргумента. </w:t>
            </w:r>
          </w:p>
          <w:p w:rsidR="0079244A" w:rsidRDefault="0079244A" w:rsidP="00310AF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Составлять таблицы значений функции. </w:t>
            </w:r>
          </w:p>
          <w:p w:rsidR="0079244A" w:rsidRDefault="0079244A" w:rsidP="00310AF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график функции, заданной таблично. </w:t>
            </w:r>
          </w:p>
          <w:p w:rsidR="0079244A" w:rsidRDefault="0079244A" w:rsidP="00310AF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По графику функции, являющейся моделью реального процесса, определять характеристики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этого процесса. </w:t>
            </w:r>
          </w:p>
          <w:p w:rsidR="0079244A" w:rsidRDefault="0079244A" w:rsidP="00310AF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график линейной функции и прямой пропорциональности. </w:t>
            </w:r>
          </w:p>
          <w:p w:rsidR="0079244A" w:rsidRPr="006A25E3" w:rsidRDefault="0079244A" w:rsidP="00310AF1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свойства этих функций</w:t>
            </w:r>
          </w:p>
        </w:tc>
        <w:tc>
          <w:tcPr>
            <w:tcW w:w="2977" w:type="dxa"/>
            <w:vMerge w:val="restart"/>
            <w:hideMark/>
          </w:tcPr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троить графики линейной, функций </w:t>
            </w:r>
          </w:p>
          <w:p w:rsidR="0079244A" w:rsidRPr="005D56E3" w:rsidRDefault="0079244A" w:rsidP="00223997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ind w:firstLine="28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2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Связи между величинами. Функция</w:t>
            </w:r>
            <w:r w:rsidR="007151B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63568F">
            <w:pPr>
              <w:pStyle w:val="TableParagraph"/>
              <w:spacing w:before="52"/>
              <w:ind w:left="111" w:right="256"/>
              <w:rPr>
                <w:i/>
                <w:color w:val="231F20"/>
                <w:w w:val="115"/>
                <w:sz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6657" w:rsidRPr="005D56E3" w:rsidTr="00935EA7">
        <w:trPr>
          <w:trHeight w:val="393"/>
        </w:trPr>
        <w:tc>
          <w:tcPr>
            <w:tcW w:w="2410" w:type="dxa"/>
            <w:vAlign w:val="center"/>
            <w:hideMark/>
          </w:tcPr>
          <w:p w:rsidR="00886657" w:rsidRPr="007151B3" w:rsidRDefault="00886657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Способы задания функции</w:t>
            </w:r>
          </w:p>
        </w:tc>
        <w:tc>
          <w:tcPr>
            <w:tcW w:w="426" w:type="dxa"/>
            <w:vAlign w:val="center"/>
            <w:hideMark/>
          </w:tcPr>
          <w:p w:rsid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886657" w:rsidRPr="006A25E3" w:rsidRDefault="00886657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886657" w:rsidRPr="006A25E3" w:rsidRDefault="00886657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886657" w:rsidRPr="006A25E3" w:rsidRDefault="00886657" w:rsidP="0063568F">
            <w:pPr>
              <w:pStyle w:val="TableParagraph"/>
              <w:spacing w:before="52"/>
              <w:ind w:left="111" w:right="256"/>
              <w:rPr>
                <w:i/>
                <w:color w:val="231F20"/>
                <w:w w:val="115"/>
                <w:sz w:val="18"/>
              </w:rPr>
            </w:pPr>
          </w:p>
        </w:tc>
        <w:tc>
          <w:tcPr>
            <w:tcW w:w="2977" w:type="dxa"/>
            <w:vMerge/>
            <w:hideMark/>
          </w:tcPr>
          <w:p w:rsidR="00886657" w:rsidRPr="005D56E3" w:rsidRDefault="00886657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25"/>
        </w:trPr>
        <w:tc>
          <w:tcPr>
            <w:tcW w:w="2410" w:type="dxa"/>
            <w:vAlign w:val="center"/>
            <w:hideMark/>
          </w:tcPr>
          <w:p w:rsidR="0079244A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График функции</w:t>
            </w:r>
          </w:p>
          <w:p w:rsidR="00886657" w:rsidRPr="007151B3" w:rsidRDefault="00886657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63568F">
            <w:pPr>
              <w:pStyle w:val="TableParagraph"/>
              <w:spacing w:before="52"/>
              <w:ind w:left="111" w:right="256"/>
              <w:rPr>
                <w:i/>
                <w:color w:val="231F20"/>
                <w:w w:val="115"/>
                <w:sz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1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Линейная функция, её график и свойства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63568F">
            <w:pPr>
              <w:pStyle w:val="TableParagraph"/>
              <w:spacing w:before="52"/>
              <w:ind w:left="111" w:right="256"/>
              <w:rPr>
                <w:i/>
                <w:color w:val="231F20"/>
                <w:w w:val="115"/>
                <w:sz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29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63568F">
            <w:pPr>
              <w:pStyle w:val="TableParagraph"/>
              <w:spacing w:before="52"/>
              <w:ind w:left="111" w:right="256"/>
              <w:rPr>
                <w:i/>
                <w:color w:val="231F20"/>
                <w:w w:val="115"/>
                <w:sz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13"/>
        </w:trPr>
        <w:tc>
          <w:tcPr>
            <w:tcW w:w="2410" w:type="dxa"/>
            <w:vAlign w:val="center"/>
            <w:hideMark/>
          </w:tcPr>
          <w:p w:rsidR="0079244A" w:rsidRPr="00886657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6657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6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6A25E3" w:rsidRDefault="0079244A" w:rsidP="0063568F">
            <w:pPr>
              <w:pStyle w:val="TableParagraph"/>
              <w:spacing w:before="52"/>
              <w:ind w:left="111" w:right="256"/>
              <w:rPr>
                <w:i/>
                <w:color w:val="231F20"/>
                <w:w w:val="115"/>
                <w:sz w:val="18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01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Системы линейных уравнений с двумя переменными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57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деятельности.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9B16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окружающей жизни.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969" w:type="dxa"/>
            <w:gridSpan w:val="2"/>
            <w:vMerge w:val="restart"/>
            <w:hideMark/>
          </w:tcPr>
          <w:p w:rsidR="0079244A" w:rsidRPr="006A25E3" w:rsidRDefault="0079244A" w:rsidP="00B07C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Приводить примеры: уравнения с двумя переменными; линейного уравнения с двумя переменными; системы двух линейных уравнений с двумя переменными; реальных процессов, для которых уравнение с двумя переменными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или система уравнений с двумя переменными являются математическими моделями.</w:t>
            </w:r>
          </w:p>
          <w:p w:rsidR="0079244A" w:rsidRPr="006A25E3" w:rsidRDefault="0079244A" w:rsidP="00B07C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Определять, является ли пара чисел решением данного уравнения с двумя переменными.</w:t>
            </w:r>
          </w:p>
          <w:p w:rsidR="0079244A" w:rsidRPr="006A25E3" w:rsidRDefault="0079244A" w:rsidP="00B07C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определения: решения уравнения с двумя переменными; что значит решить уравнение с двумя переменными; графика уравнения с двумя переменными; линейного уравнения с двумя переменными; решения системы уравнений с двумя переменными;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свойства уравнений с двумя переменными.</w:t>
            </w:r>
          </w:p>
          <w:p w:rsidR="0079244A" w:rsidRPr="006A25E3" w:rsidRDefault="0079244A" w:rsidP="00B07C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Описывать: свойства графика линейного уравнения в зависимости от значений коэффициентов, графический метод решения системы двух уравнений с двумя переменными, метод подстановки и метод сложения для решения системы двух линейных уравнений с двумя переменными.</w:t>
            </w:r>
          </w:p>
          <w:p w:rsidR="0079244A" w:rsidRDefault="0079244A" w:rsidP="00B07C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график линейного уравнения с двумя переменными. </w:t>
            </w:r>
          </w:p>
          <w:p w:rsidR="0079244A" w:rsidRPr="006A25E3" w:rsidRDefault="0079244A" w:rsidP="00B07C0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Решать системы двух линейных уравнений с двумя переменными.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Решать текстовые задачи, в которых система двух линейных уравнений с двумя переменными является математической моделью реального процесса,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 интерпретировать результат решения системы</w:t>
            </w:r>
          </w:p>
        </w:tc>
        <w:tc>
          <w:tcPr>
            <w:tcW w:w="2977" w:type="dxa"/>
            <w:vMerge w:val="restart"/>
            <w:hideMark/>
          </w:tcPr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17602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Оперировать понятиями: уравнение, корень уравнения, равносильные уравнения, 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017602">
              <w:rPr>
                <w:rFonts w:ascii="Times New Roman" w:hAnsi="Times New Roman" w:cs="Times New Roman"/>
                <w:i/>
                <w:sz w:val="18"/>
                <w:szCs w:val="24"/>
              </w:rPr>
              <w:t>решать линейные уравнения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4"/>
              </w:rPr>
              <w:t>Р</w:t>
            </w:r>
            <w:r w:rsidRPr="00017602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ешать линейные уравнения и уравнения, сводимые к линейным с помощью тождественных </w:t>
            </w:r>
            <w:r>
              <w:rPr>
                <w:rFonts w:ascii="Times New Roman" w:hAnsi="Times New Roman" w:cs="Times New Roman"/>
                <w:i/>
                <w:sz w:val="18"/>
                <w:szCs w:val="24"/>
              </w:rPr>
              <w:t>п</w:t>
            </w:r>
            <w:r w:rsidRPr="00017602">
              <w:rPr>
                <w:rFonts w:ascii="Times New Roman" w:hAnsi="Times New Roman" w:cs="Times New Roman"/>
                <w:i/>
                <w:sz w:val="18"/>
                <w:szCs w:val="24"/>
              </w:rPr>
              <w:t>реобразований;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4"/>
              </w:rPr>
              <w:t>Р</w:t>
            </w:r>
            <w:r w:rsidRPr="00017602">
              <w:rPr>
                <w:rFonts w:ascii="Times New Roman" w:hAnsi="Times New Roman" w:cs="Times New Roman"/>
                <w:i/>
                <w:sz w:val="18"/>
                <w:szCs w:val="24"/>
              </w:rPr>
              <w:t>ешать дробно-линейные уравнения;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4"/>
              </w:rPr>
              <w:t>Р</w:t>
            </w:r>
            <w:r w:rsidRPr="00017602">
              <w:rPr>
                <w:rFonts w:ascii="Times New Roman" w:hAnsi="Times New Roman" w:cs="Times New Roman"/>
                <w:i/>
                <w:sz w:val="18"/>
                <w:szCs w:val="24"/>
              </w:rPr>
              <w:t>ешать несложные системы линейных уравнений с параметрами;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4"/>
              </w:rPr>
              <w:t>Р</w:t>
            </w:r>
            <w:r w:rsidRPr="00017602">
              <w:rPr>
                <w:rFonts w:ascii="Times New Roman" w:hAnsi="Times New Roman" w:cs="Times New Roman"/>
                <w:i/>
                <w:sz w:val="18"/>
                <w:szCs w:val="24"/>
              </w:rPr>
              <w:t>ешать несложные уравнения в целых числах.</w:t>
            </w:r>
          </w:p>
          <w:p w:rsidR="0079244A" w:rsidRPr="00BE03C1" w:rsidRDefault="0079244A" w:rsidP="00223997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Уравнения с двумя переменными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7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Линейное уравнение с двумя переменными и его график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6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Системы уравнений с двумя переменными.</w:t>
            </w: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Графический метод решения системы двух линейных уравнений с двумя переменными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1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Решение систем линейных уравнений методом подстановки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3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Решение систем линейных уравнений методом сложения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9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Решение задач с помощью систем линейных уравнений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62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9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7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Default="0079244A" w:rsidP="0063568F">
            <w:pPr>
              <w:pStyle w:val="TableParagraph"/>
              <w:spacing w:before="98" w:line="256" w:lineRule="auto"/>
              <w:ind w:left="111" w:right="190"/>
              <w:rPr>
                <w:i/>
                <w:color w:val="231F20"/>
                <w:w w:val="115"/>
                <w:sz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6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5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08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 за курс алгебры 7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0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B07C0C" w:rsidTr="00935EA7">
        <w:trPr>
          <w:trHeight w:val="143"/>
        </w:trPr>
        <w:tc>
          <w:tcPr>
            <w:tcW w:w="16304" w:type="dxa"/>
            <w:gridSpan w:val="8"/>
            <w:hideMark/>
          </w:tcPr>
          <w:p w:rsidR="0079244A" w:rsidRPr="00B07C0C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07C0C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ГЕОМЕТРИЯ 7 класс</w:t>
            </w:r>
            <w:r w:rsidR="00940A3F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 xml:space="preserve"> (68 часов)</w:t>
            </w:r>
          </w:p>
        </w:tc>
      </w:tr>
      <w:tr w:rsidR="0079244A" w:rsidRPr="005D56E3" w:rsidTr="00935EA7">
        <w:trPr>
          <w:trHeight w:val="43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Простейшие  геометрические фигуры  и  их  свойства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A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Умение контролировать процесс  и 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результат  учебной и математической деятельности;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в соответствии с изменяющейся ситуацией;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</w:tc>
        <w:tc>
          <w:tcPr>
            <w:tcW w:w="3826" w:type="dxa"/>
            <w:vMerge w:val="restart"/>
            <w:hideMark/>
          </w:tcPr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Приводить примеры геометрических фигур. Описывать точку, прямую, отрезок, луч, угол.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определения: равных отрезков, середины отрезка, расстояния между двумя точками, дополнительных лучей, развёрнутого угла, равных углов, биссектри- сы угла, смежных и вертикальных углов,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пересе- кающихся прямых, перпендикулярных прямых, перпендикуляра, наклонной, расстояния от точки до прямой;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свойства: расположения точек на прямой, изме рения отрезков и углов, смежных и вертикальных углов, перпенд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икулярных прямых; основное свой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ство прямой.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Классифицировать углы.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Доказывать: теоремы о пересекающихся прямых, о свойствах смежных и вертикальных углов,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о единственности прямой, перпендикулярной данной (случай, когда точка лежит на данной прямой).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 длину отрезка, градусную меру угла, используя свойства их измерений.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Изображать с помощью чертёжных инструментов геометрические фигуры: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трезок, луч, угол, смежные и вертикальные углы, перпендикулярные прямые, отрезки и лучи.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Пояснять, что такое аксиома, определение. Решать задачи на вычисление и доказательство, проводя необходимые доказательные рассуждения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</w:t>
            </w:r>
          </w:p>
        </w:tc>
      </w:tr>
      <w:tr w:rsidR="0079244A" w:rsidRPr="005D56E3" w:rsidTr="00935EA7">
        <w:trPr>
          <w:trHeight w:val="28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Точки  и прямые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9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Отрезок  и  его  длина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90"/>
        </w:trPr>
        <w:tc>
          <w:tcPr>
            <w:tcW w:w="2410" w:type="dxa"/>
            <w:vAlign w:val="center"/>
            <w:hideMark/>
          </w:tcPr>
          <w:p w:rsidR="0079244A" w:rsidRPr="007151B3" w:rsidRDefault="00935EA7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Луч.  Угол.  Из</w:t>
            </w:r>
            <w:r w:rsidR="0079244A" w:rsidRPr="007151B3">
              <w:rPr>
                <w:rFonts w:ascii="Times New Roman" w:hAnsi="Times New Roman" w:cs="Times New Roman"/>
                <w:sz w:val="18"/>
                <w:szCs w:val="18"/>
              </w:rPr>
              <w:t>мерение  углов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Смежные  и  вертикальные  углы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Перпендикулярные  прямые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4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Аксиомы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3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и  систематизация</w:t>
            </w:r>
            <w:r w:rsidR="00935EA7" w:rsidRPr="007151B3">
              <w:rPr>
                <w:rFonts w:ascii="Times New Roman" w:hAnsi="Times New Roman" w:cs="Times New Roman"/>
                <w:sz w:val="18"/>
                <w:szCs w:val="18"/>
              </w:rPr>
              <w:t xml:space="preserve"> учебного 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 работа №1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2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Треугольники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  <w:p w:rsidR="0079244A" w:rsidRPr="006A25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Классифицировать треугольники по сторонам и углам.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остроугольного, тупоугольного, прямоугольного, равнобедренного, равностороннего, разностороннего треугольников; биссектрисы, высоты, медианы треугольника; равных треугольников; серединного перпендикуляра отрезка; периметра треугольника;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свойства: равнобедренного треугольника, серединного перпендикуляра отрезка, основного свойства равенства треугольников;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признаки: равенства треугольников, равнобедренного треугольника.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 теоремы: о единственности прямой, перпендикулярной данной (случай, когда точка лежит вне данной прямой); три признака равенства треугольников; признаки равнобедренного треугольника; теоремы о свойствах серединного перпендикуляра, равнобедренного и равностороннего треугольников.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Разъяснять, что такое теорема, описывать структуру теоремы. 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Объяснять, какую теорему называют обратной данной, в чём заключается метод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доказательства от противного.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Приводить примеры использования этого метода.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Решать задачи на вычисление и доказательство 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</w:t>
            </w:r>
          </w:p>
        </w:tc>
      </w:tr>
      <w:tr w:rsidR="0079244A" w:rsidRPr="005D56E3" w:rsidTr="00935EA7">
        <w:trPr>
          <w:trHeight w:val="22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Равные  треугольники.</w:t>
            </w: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Высота,  медиана,  биссектриса 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Первый  и  второй  признаки  равенства 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2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Равнобедренный  треугольник  и  его  свойства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2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Признаки  равнобедренного 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Третий признак равенства 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Теоремы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3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и  систематизация 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0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 №2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0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Параллельные прямые.  Сумма  углов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A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25E3">
            <w:pPr>
              <w:rPr>
                <w:i/>
                <w:sz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Умение контролировать процесс  и  результат  учебной и математической деятельности;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Распознавать на чертежах параллельные прямые.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Изображать с помощью линейки и угольника параллельные прямые.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Описывать углы, образованные при пересечении двух прямых секущей.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параллельных прямых, расстояния между параллельными прямыми, внешнего угла треугольника, гипотенузы и катета;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свойства: параллельных прямых; углов, образованных при пересечении параллельных прямых секущей; суммы углов треугольника; внешнего угла треугольника; соотношений между сторонами и углами треугольника; прямоугольного треугольника; основное свойство параллельных прямых;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признаки: параллельности прямых, равенства прямоугольных треугольников.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Доказывать: теоремы о свойствах параллельных прямых, о сумме углов треугольника, о внешнем угле треугольника, неравенство треугольника, теоремы о сравнении сторон и углов треугольника, теоремы о свойствах прямоугольного треугольника, признаки параллельных прямых, равенства прямоугольных треугольников.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Решать задачи на вычисление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доказательство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Оперировать понятиями: равенство фигур, параллельность прямых, перпендикулярность прямых, углы между прямыми, перпендикуляр, наклонная, 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Изображать геометрические фигуры по текстовому и символьному описанию;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свободно оперировать чертежными инструментами в несложных случаях, </w:t>
            </w:r>
          </w:p>
          <w:p w:rsidR="0079244A" w:rsidRPr="005D56E3" w:rsidRDefault="0079244A" w:rsidP="005802FB">
            <w:pPr>
              <w:spacing w:after="60"/>
              <w:rPr>
                <w:rFonts w:cs="Times New Roman"/>
                <w:sz w:val="20"/>
                <w:szCs w:val="20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Оперировать представлениями о длине, площади, объеме как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еличинами</w:t>
            </w:r>
            <w:r>
              <w:t>.</w:t>
            </w:r>
          </w:p>
        </w:tc>
      </w:tr>
      <w:tr w:rsidR="0079244A" w:rsidRPr="005D56E3" w:rsidTr="00935EA7">
        <w:trPr>
          <w:trHeight w:val="30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Параллельные  прямые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1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Признаки  параллельности  двух  прямых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0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Свойства  параллельных  прямых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Сумма  углов треугольника</w:t>
            </w: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35EA7" w:rsidRPr="005D56E3" w:rsidTr="00935EA7">
        <w:trPr>
          <w:trHeight w:val="345"/>
        </w:trPr>
        <w:tc>
          <w:tcPr>
            <w:tcW w:w="2410" w:type="dxa"/>
            <w:vAlign w:val="center"/>
            <w:hideMark/>
          </w:tcPr>
          <w:p w:rsidR="00935EA7" w:rsidRPr="007151B3" w:rsidRDefault="00935EA7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Прямоугольный треугольник</w:t>
            </w:r>
          </w:p>
        </w:tc>
        <w:tc>
          <w:tcPr>
            <w:tcW w:w="426" w:type="dxa"/>
            <w:vAlign w:val="center"/>
            <w:hideMark/>
          </w:tcPr>
          <w:p w:rsid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935EA7" w:rsidRPr="005D56E3" w:rsidRDefault="00935EA7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935EA7" w:rsidRPr="005D56E3" w:rsidRDefault="00935EA7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935EA7" w:rsidRPr="005D56E3" w:rsidRDefault="00935EA7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935EA7" w:rsidRPr="005D56E3" w:rsidRDefault="00935EA7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7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Свойства  прямоугольного 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 и  систематизация  учебного 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 №3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Окружность и круг. Геометрические</w:t>
            </w: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Построения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A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5D56E3" w:rsidRDefault="0079244A" w:rsidP="006A25E3">
            <w:pPr>
              <w:rPr>
                <w:i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Критичность мышления, инициатива, находчивость, активность при решении математических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Выдвигать гипотезы при решении задачи, понимать необходимость их проверки;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Понимание сущности  алгоритмических  предписаний и умение действовать в соответствии с предложенным алгоритмом..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Пояснять, что такое задача на построение; геоме- трическое место точек (ГМТ).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 Приводить примеры ГМТ.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Изображать на рисунках окружность и её эле- менты; касательную к окружности; окружность, вписанную в треугольник, и окружность, описан- ную около него.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Описывать взаимное расположение окружности и прямой.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окружности, круга, их элементов; касательной к окружности; окружности, описанной около треугольника, окружности, вписанной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 треугольник;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свойства: серединного перпендикуляра как ГМТ; биссектрисы угла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как ГМТ; касательной к окружности; диаметра и хорды; точки пересечения серединных перпендикуляров сторон треугольника; точки пересечения биссектрис углов треугольника; признаки касательной.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Доказывать: теоремы о серединном перпендикуляре и биссектрисе угла как ГМТ; о свойствах касательной; об окружности, вписанной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 треугольник, описанной около треугольника; признаки касательной.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Решать основные задачи на построение: построение угла, равного данному; построение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построение треугольника по двум сторонам и углу между ними; по стороне и двум прилежащим к ней углам.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Решать задачи на построение методом ГМТ.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Строить треугольник по трём</w:t>
            </w:r>
            <w:r w:rsidR="007151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сторонам. 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Решать задачи на вычисление, доказательство и построение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</w:rPr>
              <w:lastRenderedPageBreak/>
              <w:t>Изображать геометрические фигуры по текстовому и символьному описанию;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</w:rPr>
              <w:t xml:space="preserve">свободно оперировать чертежными инструментами в несложных случаях, 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</w:rPr>
      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      </w:r>
          </w:p>
          <w:p w:rsidR="0079244A" w:rsidRDefault="0079244A" w:rsidP="005802FB">
            <w:pPr>
              <w:spacing w:after="60"/>
            </w:pPr>
            <w:r w:rsidRPr="005802FB">
              <w:rPr>
                <w:rFonts w:ascii="Times New Roman" w:hAnsi="Times New Roman" w:cs="Times New Roman"/>
                <w:i/>
                <w:sz w:val="18"/>
              </w:rPr>
              <w:t xml:space="preserve">изображать типовые плоские фигуры и объемные тела с помощью </w:t>
            </w:r>
            <w:r w:rsidRPr="005802FB">
              <w:rPr>
                <w:rFonts w:ascii="Times New Roman" w:hAnsi="Times New Roman" w:cs="Times New Roman"/>
                <w:i/>
                <w:sz w:val="18"/>
              </w:rPr>
              <w:lastRenderedPageBreak/>
              <w:t>простейших компьютерных инструментов.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выполнять простейшие построения на местности, необходимые в реальной жизни; </w:t>
            </w:r>
          </w:p>
          <w:p w:rsidR="0079244A" w:rsidRPr="005D56E3" w:rsidRDefault="0079244A" w:rsidP="005802FB">
            <w:pPr>
              <w:spacing w:after="60"/>
              <w:rPr>
                <w:rFonts w:cs="Times New Roman"/>
                <w:sz w:val="20"/>
                <w:szCs w:val="20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оценивать размеры реальных объектов окружающего мира</w:t>
            </w:r>
          </w:p>
        </w:tc>
      </w:tr>
      <w:tr w:rsidR="0079244A" w:rsidRPr="005D56E3" w:rsidTr="00935EA7">
        <w:trPr>
          <w:trHeight w:val="4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Геометрическо  место</w:t>
            </w:r>
            <w:r w:rsidR="007151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точек.  Окружность  и  круг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9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Некоторые  свойства  окружности.  Касательная  к  окружности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9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Описанная и вписанная окружности 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1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Задачи на построение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Метод  геометрических  мест  точек в  задачах  на построение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 и  систематизация  учебного 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8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Контрольная  работа  №  4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5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 и  систематизация  учебного 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94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Повторение  и  систематизация  учебного  материала курса  геометрии</w:t>
            </w: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7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контрольная  работа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B07C0C" w:rsidTr="00935EA7">
        <w:trPr>
          <w:trHeight w:val="300"/>
        </w:trPr>
        <w:tc>
          <w:tcPr>
            <w:tcW w:w="16304" w:type="dxa"/>
            <w:gridSpan w:val="8"/>
            <w:hideMark/>
          </w:tcPr>
          <w:p w:rsidR="0079244A" w:rsidRPr="00B07C0C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B07C0C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АЛГЕБРА 8 класс</w:t>
            </w:r>
          </w:p>
        </w:tc>
      </w:tr>
      <w:tr w:rsidR="0079244A" w:rsidRPr="005D56E3" w:rsidTr="00935EA7">
        <w:trPr>
          <w:trHeight w:val="43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7151B3">
              <w:rPr>
                <w:rStyle w:val="c14"/>
                <w:rFonts w:ascii="Times New Roman" w:hAnsi="Times New Roman" w:cs="Times New Roman"/>
                <w:b/>
                <w:sz w:val="18"/>
                <w:szCs w:val="18"/>
              </w:rPr>
              <w:t>Рациональные выражения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57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труде.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ин- формационно-коммуникационных технологий;</w:t>
            </w:r>
          </w:p>
          <w:p w:rsidR="0079244A" w:rsidRPr="006A25E3" w:rsidRDefault="0079244A" w:rsidP="00777675">
            <w:pPr>
              <w:pStyle w:val="c42"/>
              <w:rPr>
                <w:i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Распознавать целые рациональные выражения, дробные рациональные выражения, приводить примеры таких выражений.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определения: рационального выражения, допустимых значений переменной, тождественно равных выражений, тождества, равносильных уравнений, рационального уравнения, степени с нулевым показателем, степени с отрицательным показателем, стандартного вида числа, обратной пропорциональности;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свойства: основное свойство рациональной дроби, свойства степени с целым показателем, уравнений, функции y = k/х;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правила: сложения, вычитания, умножения, деления дробей, возведения дроби в степень;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условие равенства дроби нулю.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Доказывать свойства степени с целым показателем.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графический метод решения уравнений с одной переменной.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Применять основное свойство рациональной дроби для сокращения и преобразования дробей. 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Приводить дроби к новому (общему)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знаменателю. 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сумму, разность, произведение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и частное дробей. 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Выполнять тождественные преобразования рациональных выражений.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Решать уравнения с переменной в знаменателе дроби.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Применять свойства степени с целым показателем для преобразования выражений.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Записывать числа в стандартном виде.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Оперировать понятиями: уравнение, корень уравнения,  равносильные уравнения, область определения уравнения; </w:t>
            </w:r>
          </w:p>
          <w:p w:rsidR="0079244A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</w:t>
            </w:r>
          </w:p>
          <w:p w:rsidR="0079244A" w:rsidRPr="00017602" w:rsidRDefault="0079244A" w:rsidP="0001760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строить графики, функции вида: y=k/x </w:t>
            </w:r>
            <w:r w:rsidR="008B069F"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begin"/>
            </w:r>
            <w:r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instrText xml:space="preserve"> QUOTE  </w:instrText>
            </w:r>
            <w:r w:rsidR="008B069F" w:rsidRPr="00017602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end"/>
            </w:r>
            <w:fldSimple w:instr="">
              <w:r w:rsidRPr="00017602">
                <w:rPr>
                  <w:rFonts w:ascii="Times New Roman" w:hAnsi="Times New Roman" w:cs="Times New Roman"/>
                  <w:i/>
                  <w:noProof/>
                  <w:sz w:val="18"/>
                  <w:szCs w:val="18"/>
                  <w:lang w:eastAsia="ru-RU"/>
                </w:rPr>
                <w:drawing>
                  <wp:inline distT="0" distB="0" distL="0" distR="0">
                    <wp:extent cx="476250" cy="247650"/>
                    <wp:effectExtent l="19050" t="0" r="0" b="0"/>
                    <wp:docPr id="29" name="Рисунок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76250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fldSimple>
          </w:p>
          <w:p w:rsidR="0079244A" w:rsidRPr="005D56E3" w:rsidRDefault="0079244A" w:rsidP="00822D1E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ind w:firstLine="28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3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Рациональные дроби. Допустимые значения рациональной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92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Основное свойство рациональной дроби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08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Сложение и вычитание рациональных дробей с разными знаменателями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98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1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6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9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Тождественные преобразования рациональных выражений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41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2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Равносильные уравнения.</w:t>
            </w:r>
          </w:p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Рациональные уравнения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08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Степень с целым отрицательным показателем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Свойства степени с целым показателем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8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Функция y = k/х и её график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3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777675">
            <w:pPr>
              <w:pStyle w:val="c42"/>
              <w:rPr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A43056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5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7151B3">
              <w:rPr>
                <w:rStyle w:val="c14"/>
                <w:b/>
                <w:sz w:val="18"/>
                <w:szCs w:val="18"/>
              </w:rPr>
              <w:t>Квадратные корни. Действительные числа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57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деятельности.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Описывать: понятие множества, элемента множества, способы задания множеств; множество натуральных чисел, множество целых чисел, множество рациональных чисел, множество действительных чисел и связи между этими числовыми множествами; связь между бесконечными десятичными дробями и рациональными, иррациональными числами.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Распознавать рациональные и иррациональные числа.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Приводить примеры рациональных чисел и иррациональных чисел.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Записывать с помощью формул свойства действий с действительными числами.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определения:</w:t>
            </w:r>
            <w:r w:rsidR="007151B3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квадратного корня из числа, арифметического квадратного корня из числа, равных множеств, подмножества, пересечения множеств, объединения множеств;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свойства: функции y=x2, арифметического квадратного корня, функции </w:t>
            </w:r>
            <w:r w:rsidRPr="006A25E3">
              <w:rPr>
                <w:rStyle w:val="c0"/>
                <w:rFonts w:ascii="Times New Roman" w:eastAsiaTheme="majorEastAsia" w:hAnsi="Times New Roman" w:cs="Times New Roman"/>
                <w:sz w:val="18"/>
                <w:szCs w:val="20"/>
              </w:rPr>
              <w:t>у = √х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Доказывать свойства арифметического квадратного корня.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графики функций y = x2 и </w:t>
            </w:r>
            <w:r w:rsidRPr="006A25E3">
              <w:rPr>
                <w:rStyle w:val="c0"/>
                <w:rFonts w:ascii="Times New Roman" w:eastAsiaTheme="majorEastAsia" w:hAnsi="Times New Roman" w:cs="Times New Roman"/>
                <w:sz w:val="18"/>
                <w:szCs w:val="20"/>
              </w:rPr>
              <w:t xml:space="preserve">у = √х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Применять понятие арифметического квадратного корня для вычисления значений выражений.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Упрощать выражения, содержащие арифметические квадратные корни. 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Решать уравнения.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Сравнивать значения выражений. </w:t>
            </w:r>
          </w:p>
          <w:p w:rsidR="007151B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Выполнять преобразование выражений с применением вынесения множителя из- под знака корня, внесения множителя под знак корня. 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Выполнять освобождение от иррациональности в знаменателе дроби, анализ соотношений между числовыми множествами и их элементами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Изображать множества и отношение множеств с помощью кругов Эйлера;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Определять принадлежность элемента множеству, объединению и пересечению множеств; 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Задавать множество с помощью перечисления элементов, словесного описания;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Строить высказывания, отрицания высказываний.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Решать простейшие иррациональные уравнения вида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476250" cy="183173"/>
                  <wp:effectExtent l="0" t="0" r="0" b="0"/>
                  <wp:docPr id="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83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76275" cy="176420"/>
                  <wp:effectExtent l="0" t="0" r="9525" b="0"/>
                  <wp:docPr id="3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7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;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ешать уравнения вида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33375" cy="201414"/>
                  <wp:effectExtent l="19050" t="0" r="9525" b="0"/>
                  <wp:docPr id="10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1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;</w:t>
            </w:r>
          </w:p>
          <w:p w:rsidR="0079244A" w:rsidRPr="006A5860" w:rsidRDefault="0079244A" w:rsidP="006A5860">
            <w:pPr>
              <w:spacing w:after="60"/>
              <w:ind w:right="-108"/>
              <w:rPr>
                <w:sz w:val="18"/>
                <w:szCs w:val="18"/>
                <w:lang w:val="en-US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строить графики вида: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476250" cy="156013"/>
                  <wp:effectExtent l="19050" t="0" r="0" b="0"/>
                  <wp:docPr id="102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56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B069F" w:rsidRPr="006A5860">
              <w:rPr>
                <w:rFonts w:cs="Times New Roman"/>
                <w:sz w:val="18"/>
                <w:szCs w:val="18"/>
              </w:rPr>
              <w:fldChar w:fldCharType="begin"/>
            </w:r>
            <w:r w:rsidRPr="006A5860">
              <w:rPr>
                <w:rFonts w:cs="Times New Roman"/>
                <w:sz w:val="18"/>
                <w:szCs w:val="18"/>
              </w:rPr>
              <w:instrText xml:space="preserve"> QUOTE  </w:instrText>
            </w:r>
            <w:r w:rsidR="008B069F" w:rsidRPr="006A5860">
              <w:rPr>
                <w:rFonts w:cs="Times New Roman"/>
                <w:sz w:val="18"/>
                <w:szCs w:val="18"/>
              </w:rPr>
              <w:fldChar w:fldCharType="end"/>
            </w:r>
            <w:fldSimple w:instr="">
              <w:r w:rsidRPr="006A5860">
                <w:rPr>
                  <w:rFonts w:eastAsia="Times New Roman" w:cs="Times New Roman"/>
                  <w:noProof/>
                  <w:position w:val="-10"/>
                  <w:sz w:val="18"/>
                  <w:szCs w:val="18"/>
                  <w:lang w:eastAsia="ru-RU"/>
                </w:rPr>
                <w:drawing>
                  <wp:inline distT="0" distB="0" distL="0" distR="0">
                    <wp:extent cx="476250" cy="247650"/>
                    <wp:effectExtent l="19050" t="0" r="0" b="0"/>
                    <wp:docPr id="1026" name="Рисунок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76250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fldSimple>
          </w:p>
          <w:p w:rsidR="0079244A" w:rsidRPr="005D56E3" w:rsidRDefault="0079244A" w:rsidP="00822D1E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ind w:firstLine="28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8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14"/>
                <w:b/>
                <w:sz w:val="18"/>
                <w:szCs w:val="18"/>
              </w:rPr>
            </w:pPr>
            <w:r w:rsidRPr="007151B3">
              <w:rPr>
                <w:rStyle w:val="c0"/>
                <w:sz w:val="18"/>
                <w:szCs w:val="18"/>
              </w:rPr>
              <w:t>Функция у = х</w:t>
            </w:r>
            <w:r w:rsidRPr="007151B3">
              <w:rPr>
                <w:rStyle w:val="c12"/>
                <w:sz w:val="18"/>
                <w:szCs w:val="18"/>
                <w:vertAlign w:val="superscript"/>
              </w:rPr>
              <w:t>2</w:t>
            </w:r>
            <w:r w:rsidRPr="007151B3">
              <w:rPr>
                <w:rStyle w:val="c12"/>
                <w:sz w:val="18"/>
                <w:szCs w:val="18"/>
              </w:rPr>
              <w:t xml:space="preserve">  </w:t>
            </w:r>
            <w:r w:rsidRPr="007151B3">
              <w:rPr>
                <w:rStyle w:val="c0"/>
                <w:sz w:val="18"/>
                <w:szCs w:val="18"/>
              </w:rPr>
              <w:t>и ее график.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Default="0079244A" w:rsidP="00D80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Default="0079244A" w:rsidP="00D80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B07C0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14"/>
                <w:b/>
                <w:sz w:val="18"/>
                <w:szCs w:val="18"/>
              </w:rPr>
            </w:pPr>
            <w:r w:rsidRPr="007151B3">
              <w:rPr>
                <w:rStyle w:val="c0"/>
                <w:rFonts w:eastAsiaTheme="majorEastAsia"/>
                <w:sz w:val="18"/>
                <w:szCs w:val="18"/>
              </w:rPr>
              <w:t>Квадратные корни.  Арифметический квадратный корень.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6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0"/>
                <w:rFonts w:eastAsiaTheme="majorEastAsia"/>
                <w:sz w:val="18"/>
                <w:szCs w:val="18"/>
              </w:rPr>
            </w:pPr>
            <w:r w:rsidRPr="007151B3">
              <w:rPr>
                <w:rStyle w:val="c0"/>
                <w:rFonts w:eastAsiaTheme="majorEastAsia"/>
                <w:sz w:val="18"/>
                <w:szCs w:val="18"/>
              </w:rPr>
              <w:t>Множество и его элементы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60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0"/>
                <w:rFonts w:eastAsiaTheme="majorEastAsia"/>
                <w:sz w:val="18"/>
                <w:szCs w:val="18"/>
              </w:rPr>
            </w:pPr>
            <w:r w:rsidRPr="007151B3">
              <w:rPr>
                <w:rStyle w:val="c0"/>
                <w:rFonts w:eastAsiaTheme="majorEastAsia"/>
                <w:sz w:val="18"/>
                <w:szCs w:val="18"/>
              </w:rPr>
              <w:t>Подмножество. Операции над множествами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1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0"/>
                <w:rFonts w:eastAsiaTheme="majorEastAsia"/>
                <w:sz w:val="18"/>
                <w:szCs w:val="18"/>
              </w:rPr>
            </w:pPr>
            <w:r w:rsidRPr="007151B3">
              <w:rPr>
                <w:rStyle w:val="c0"/>
                <w:rFonts w:eastAsiaTheme="majorEastAsia"/>
                <w:sz w:val="18"/>
                <w:szCs w:val="18"/>
              </w:rPr>
              <w:t>Числовые множества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2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0"/>
                <w:rFonts w:eastAsiaTheme="majorEastAsia"/>
                <w:sz w:val="18"/>
                <w:szCs w:val="18"/>
              </w:rPr>
            </w:pPr>
            <w:r w:rsidRPr="007151B3">
              <w:rPr>
                <w:rStyle w:val="c0"/>
                <w:rFonts w:eastAsiaTheme="majorEastAsia"/>
                <w:sz w:val="18"/>
                <w:szCs w:val="18"/>
              </w:rPr>
              <w:t>Свойства арифметического квадратного кореня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0"/>
                <w:rFonts w:eastAsiaTheme="majorEastAsia"/>
                <w:sz w:val="18"/>
                <w:szCs w:val="18"/>
              </w:rPr>
            </w:pPr>
            <w:r w:rsidRPr="007151B3">
              <w:rPr>
                <w:rStyle w:val="c0"/>
                <w:rFonts w:eastAsiaTheme="majorEastAsia"/>
                <w:sz w:val="18"/>
                <w:szCs w:val="18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53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pStyle w:val="c17"/>
              <w:jc w:val="center"/>
              <w:rPr>
                <w:rStyle w:val="c0"/>
                <w:rFonts w:eastAsiaTheme="majorEastAsia"/>
                <w:sz w:val="18"/>
                <w:szCs w:val="18"/>
              </w:rPr>
            </w:pPr>
            <w:r w:rsidRPr="007151B3">
              <w:rPr>
                <w:rStyle w:val="c0"/>
                <w:rFonts w:eastAsiaTheme="majorEastAsia"/>
                <w:sz w:val="18"/>
                <w:szCs w:val="18"/>
              </w:rPr>
              <w:t>Функция у = √х и её график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41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eastAsiaTheme="majorEastAsia" w:hAnsi="Times New Roman" w:cs="Times New Roman"/>
                <w:b/>
                <w:sz w:val="18"/>
                <w:szCs w:val="18"/>
              </w:rPr>
            </w:pPr>
            <w:r w:rsidRPr="007151B3">
              <w:rPr>
                <w:rStyle w:val="c14"/>
                <w:rFonts w:ascii="Times New Roman" w:eastAsiaTheme="majorEastAsia" w:hAnsi="Times New Roman" w:cs="Times New Roman"/>
                <w:b/>
                <w:sz w:val="18"/>
                <w:szCs w:val="18"/>
              </w:rPr>
              <w:t>Контрольная работа № 4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886657" w:rsidP="00886657">
            <w:pPr>
              <w:jc w:val="center"/>
              <w:rPr>
                <w:rStyle w:val="c0"/>
                <w:sz w:val="20"/>
                <w:szCs w:val="20"/>
              </w:rPr>
            </w:pPr>
            <w:r>
              <w:rPr>
                <w:rStyle w:val="c0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357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7151B3">
              <w:rPr>
                <w:rStyle w:val="c14"/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Квадратные уравнения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</w:p>
          <w:p w:rsidR="0079244A" w:rsidRPr="00940A3F" w:rsidRDefault="00940A3F" w:rsidP="008866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D806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Распознавать и приводить примеры квадратных уравнений различных видов (полных, неполных, приведённых), квадратных трёхчленов. 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в общем виде решение неполных квадратных уравнений.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определения: уравнения первой степени, квадратного уравнения; квадратного трёхчлена, дискриминанта квадратного уравнения и квадратного трёхчлена, корня квадратного трёхчле на; биквадратного уравнения;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свойства квадратного трёхчлена;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теорему Виета и обратную ей теорему. 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Записывать и доказывать формулу корней квадратного уравнения. 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Исследовать количество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корней квадратного уравнения в зависимости от знака его дискриминанта.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Доказывать теоремы: Виета (прямую и обратную), о разложении квадратного трёхчлена на множители, о свойстве квадратного трёхчлена с отрицательным дискриминантом.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на примерах метод замены переменной для решения уравнений.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Находить корни квадратных уравнений различных видов. 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Применять теорему Виета и обратную ей теорему. </w:t>
            </w:r>
          </w:p>
          <w:p w:rsidR="0079244A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Выполнять разложение квадратного трёхчлена на множители. 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корни уравнений, которые сводятся к квадратным.</w:t>
            </w:r>
          </w:p>
          <w:p w:rsidR="0079244A" w:rsidRPr="006A25E3" w:rsidRDefault="0079244A" w:rsidP="00AA1E83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Составлять квадратные уравнения и уравнения, сводящиеся к квадратным, являющиеся математическими моделями реальных ситуаций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Оперировать понятиями: уравнение, корень уравнения,  равносильные уравнения, область определения уравнения; 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ешать квадратные уравнения и уравнения, сводимые к квадратным с помощью тождественных преобразований;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ешать несложные квадратные уравнения с параметром;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1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14"/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sz w:val="18"/>
                <w:szCs w:val="18"/>
              </w:rPr>
              <w:t>Квадратные уравнения. Решение неполных квадратных уравнений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49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sz w:val="18"/>
                <w:szCs w:val="18"/>
              </w:rPr>
              <w:t>Формула корней квадратного уравнения.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sz w:val="18"/>
                <w:szCs w:val="18"/>
              </w:rPr>
              <w:t>Теорема Виета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22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№5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24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sz w:val="18"/>
                <w:szCs w:val="18"/>
              </w:rPr>
              <w:t>Квадратный трёхчлен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680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sz w:val="18"/>
                <w:szCs w:val="18"/>
              </w:rPr>
              <w:t>Решение уравнений, сводящихся к квадратным уравнениям.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472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sz w:val="18"/>
                <w:szCs w:val="18"/>
              </w:rPr>
              <w:t>Рациональные уравнения как математические модели реальных ситуаций.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61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0"/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№6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12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14"/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Style w:val="c14"/>
                <w:rFonts w:ascii="Times New Roman" w:hAnsi="Times New Roman" w:cs="Times New Roman"/>
                <w:b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b/>
                <w:sz w:val="20"/>
                <w:szCs w:val="20"/>
              </w:rPr>
            </w:pPr>
            <w:r w:rsidRPr="00940A3F">
              <w:rPr>
                <w:rStyle w:val="c0"/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15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B3">
              <w:rPr>
                <w:rFonts w:ascii="Times New Roman" w:hAnsi="Times New Roman" w:cs="Times New Roman"/>
                <w:sz w:val="18"/>
                <w:szCs w:val="18"/>
              </w:rPr>
              <w:t>Упражнения для повторения курса 8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93"/>
        </w:trPr>
        <w:tc>
          <w:tcPr>
            <w:tcW w:w="2410" w:type="dxa"/>
            <w:vAlign w:val="center"/>
            <w:hideMark/>
          </w:tcPr>
          <w:p w:rsidR="0079244A" w:rsidRPr="007151B3" w:rsidRDefault="0079244A" w:rsidP="00886657">
            <w:pPr>
              <w:jc w:val="center"/>
              <w:rPr>
                <w:rStyle w:val="c14"/>
                <w:rFonts w:ascii="Times New Roman" w:hAnsi="Times New Roman" w:cs="Times New Roman"/>
                <w:b/>
                <w:sz w:val="18"/>
                <w:szCs w:val="18"/>
              </w:rPr>
            </w:pPr>
            <w:r w:rsidRPr="007151B3">
              <w:rPr>
                <w:rStyle w:val="c0"/>
                <w:rFonts w:ascii="Times New Roman" w:hAnsi="Times New Roman" w:cs="Times New Roman"/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426" w:type="dxa"/>
            <w:vAlign w:val="center"/>
            <w:hideMark/>
          </w:tcPr>
          <w:p w:rsidR="0079244A" w:rsidRPr="00886657" w:rsidRDefault="00940A3F" w:rsidP="00886657">
            <w:pPr>
              <w:jc w:val="center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AA1E83" w:rsidTr="00935EA7">
        <w:trPr>
          <w:trHeight w:val="213"/>
        </w:trPr>
        <w:tc>
          <w:tcPr>
            <w:tcW w:w="16304" w:type="dxa"/>
            <w:gridSpan w:val="8"/>
            <w:hideMark/>
          </w:tcPr>
          <w:p w:rsidR="0079244A" w:rsidRPr="00AA1E8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</w:pPr>
            <w:r w:rsidRPr="00AA1E83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>ГЕОМЕТРИЯ 8 класс</w:t>
            </w:r>
            <w:r w:rsidR="00935EA7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 xml:space="preserve"> (70 часов)</w:t>
            </w:r>
          </w:p>
        </w:tc>
      </w:tr>
      <w:tr w:rsidR="0079244A" w:rsidRPr="005D56E3" w:rsidTr="00935EA7">
        <w:trPr>
          <w:trHeight w:val="214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880">
              <w:rPr>
                <w:rFonts w:ascii="Times New Roman" w:hAnsi="Times New Roman" w:cs="Times New Roman"/>
                <w:b/>
                <w:sz w:val="20"/>
                <w:szCs w:val="20"/>
              </w:rPr>
              <w:t>Четырёхугольники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A7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Умение контролировать процесс  и  результат  учебной и математической деятельности;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Пояснять, что такое четырёхугольник.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Описывать элементы четырёхугольника.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Распознавать выпуклые и невыпуклые четырёхугольники.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Изображать и находить на рисунках четырёхугольники разных видов и их элементы.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определения: параллелограмма, высоты параллелограмма; прямоугольника, ромба, квадрата; средней линии треугольника; трапеции, высоты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трапеции, средней линии трапеции; центрального угла окружности, вписанного угла окружности;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вписанного и описанного четырёхугольника; свойства: параллелограмма, прямоугольника, ромба, квадрата, средних линий треугольника и трапеции, вписанного угла, вписанного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и описанного четырёхугольников;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признаки: параллелограмма, прямоугольника, ромба, вписанного и описанного четырёхугольников.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Доказывать: теоремы о сумме углов четырёхугольника, о градусной мере вписанного угла,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o свойствах и признаках параллелограмма, прямоугольника, ромба, вписанного и описанного четырёхугольников.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свойства и признаки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Оперировать понятиями геометрических фигур; 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применять геометрические факты для решения задач, в том числе, предполагающих несколько шагов решения; 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формулировать в простейших случаях свойства и признаки фигур;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доказывать геометрические утверждения;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владеть стандартной классификацией плоских фигур (треугольников и четырехугольников).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04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Четырёхугольник и его элементы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Параллелограмм. Свойства параллелограмма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79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Признаки параллелограмма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45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Прямоугольник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46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Ромб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0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Квадрат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39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1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Средняя линия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Трапеция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41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Центральные</w:t>
            </w:r>
          </w:p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и вписанные углы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Описанная и вписанная окружности четырёхугольника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935EA7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75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2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65"/>
        </w:trPr>
        <w:tc>
          <w:tcPr>
            <w:tcW w:w="2410" w:type="dxa"/>
            <w:vAlign w:val="center"/>
            <w:hideMark/>
          </w:tcPr>
          <w:p w:rsidR="0079244A" w:rsidRPr="001E456A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456A">
              <w:rPr>
                <w:rFonts w:ascii="Times New Roman" w:hAnsi="Times New Roman" w:cs="Times New Roman"/>
                <w:b/>
                <w:sz w:val="18"/>
                <w:szCs w:val="18"/>
              </w:rPr>
              <w:t>Подобие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935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определение подобных треугольников; свойства: медиан треугольника, биссектрисы треугольника, пересекающихся хорд, касательной и секущей; признаки подобия треугольников.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теоремы: Фалеса, о пропорциональных отрезках, о свойствах медиан треугольника, биссектрисы треугольника;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свойства: пересекающихся хорд, касательной и секущей;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признаки подобия  треугольников.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свойства и признаки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A964C5" w:rsidRDefault="0079244A" w:rsidP="00A964C5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равенство фигур, равные фигуры, равенство треугольников, подобие фигур, подобные фигуры, подобные треугольники;</w:t>
            </w:r>
          </w:p>
          <w:p w:rsidR="0079244A" w:rsidRPr="00A964C5" w:rsidRDefault="0079244A" w:rsidP="00A964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t>применять теорему Фалеса и теорему о пропорциональных отрезках при решении задач</w:t>
            </w:r>
          </w:p>
        </w:tc>
      </w:tr>
      <w:tr w:rsidR="0079244A" w:rsidRPr="005D56E3" w:rsidTr="00935EA7">
        <w:trPr>
          <w:trHeight w:val="424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89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Подобные треугольники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2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Первый признак подобия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8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Второй и третий признаки подобия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3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06"/>
        </w:trPr>
        <w:tc>
          <w:tcPr>
            <w:tcW w:w="2410" w:type="dxa"/>
            <w:vAlign w:val="center"/>
            <w:hideMark/>
          </w:tcPr>
          <w:p w:rsidR="0079244A" w:rsidRPr="001E456A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456A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прямоугольных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935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Критичность мышления, инициатива, находчивость,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активность при решении математических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Развитие компетентности в области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использования информационно-коммуникационных технологий;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синуса, косинуса, тангенса, котангенса острого угла прямоугольного треугольника; свойства: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Записывать тригонометрические формулы, выражающие связь между тригонометрическими функциями одного и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того же острого угла.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Решать прямоугольные треугольники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теорему о метрических соотношениях в прямоугольном треугольнике, теорему Пифагора; формулы, связывающие синус, косинус, тангенс, котангенс одного и того же острого угла.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Выводить основное тригонометрическое тождество и значения синуса, косинуса, тангенса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и котангенса для углов 30°, 45°, 60°.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теоремы и формулы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A964C5" w:rsidRDefault="0079244A" w:rsidP="00A964C5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Применять теорему Пифагора, тригонометрические формулы для вычислений в более сложных случаях, проводить вычисления на основе равновеликости и равносоставленности;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Метрические соотношения</w:t>
            </w:r>
          </w:p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в прямоугольном треугольнике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7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Теорема Пифагора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85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4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Тригонометрические функции острого угла</w:t>
            </w:r>
            <w:r w:rsidR="001E456A" w:rsidRPr="00344880">
              <w:rPr>
                <w:rFonts w:ascii="Times New Roman" w:hAnsi="Times New Roman" w:cs="Times New Roman"/>
                <w:sz w:val="18"/>
                <w:szCs w:val="18"/>
              </w:rPr>
              <w:t xml:space="preserve"> прямоугольного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52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 прямоугольных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66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Контрольная работа № 5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59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Многоугольники.</w:t>
            </w:r>
          </w:p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Площадь многоугольника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935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601DF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</w:t>
            </w:r>
            <w:r w:rsidRPr="00601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Пояснять, что такое площадь многоугольника. Описывать многоугольник, его элементы; выпук- лые и невыпуклые многоугольники.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Изображать и находить на рисунках многоугольник и его элементы; многоугольник, вписанный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 окружность, и многоугольник, описанный около окружности.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вписанного и описанного много- угольников, площади многоугольника, равновеликих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многоугольников;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основные свойства площади многоугольника.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Доказывать: теоремы о сумме углов выпуклого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n-угольника, площади прямоугольника, площади треугольника, площади трапеции.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теоремы и формулы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Применять </w:t>
            </w:r>
            <w:r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t>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</w:t>
            </w: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Многоугольники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82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Понятие площади многоугольника. Площадь прямоугольника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Площадь параллелограмма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65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Площадь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Площадь трапеции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59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6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47"/>
        </w:trPr>
        <w:tc>
          <w:tcPr>
            <w:tcW w:w="2410" w:type="dxa"/>
            <w:vAlign w:val="center"/>
            <w:hideMark/>
          </w:tcPr>
          <w:p w:rsidR="0079244A" w:rsidRPr="001E456A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456A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935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49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Упражнения для повторения курса 8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35E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7</w:t>
            </w:r>
          </w:p>
        </w:tc>
        <w:tc>
          <w:tcPr>
            <w:tcW w:w="426" w:type="dxa"/>
            <w:vAlign w:val="center"/>
            <w:hideMark/>
          </w:tcPr>
          <w:p w:rsidR="0079244A" w:rsidRPr="00935EA7" w:rsidRDefault="001E456A" w:rsidP="00935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FF2B1C" w:rsidTr="00935EA7">
        <w:trPr>
          <w:trHeight w:val="833"/>
        </w:trPr>
        <w:tc>
          <w:tcPr>
            <w:tcW w:w="16304" w:type="dxa"/>
            <w:gridSpan w:val="8"/>
            <w:hideMark/>
          </w:tcPr>
          <w:p w:rsidR="0079244A" w:rsidRPr="00FF2B1C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2B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АЛГЕБРА 9 класс</w:t>
            </w:r>
            <w:r w:rsidR="001E45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(105 часов)</w:t>
            </w:r>
          </w:p>
        </w:tc>
      </w:tr>
      <w:tr w:rsidR="0079244A" w:rsidRPr="00FF2B1C" w:rsidTr="00935EA7">
        <w:trPr>
          <w:trHeight w:val="38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Неравенства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978" w:type="dxa"/>
            <w:vMerge w:val="restart"/>
            <w:hideMark/>
          </w:tcPr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Находить в различных источниках информацию, необходимую для решения математических проблем, и представлять её в понятной форме, принимать решение в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условиях неполной или избыточной, точной или вероятностной информации;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Распознавать и приводить примеры числовых неравенств, неравенств с переменными, линейных неравенств с одной переменной, двойных неравенств. 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</w:t>
            </w:r>
            <w:r w:rsidRPr="00860F2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определения: сравнения двух чисел, решения неравенства с одной переменной, равносильных неравенств, решения системы неравенств с одной переменной, области определения выражения; свойства числовых неравенств, сложения и умножения числовых неравенств.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Доказывать: свойства числовых неравенств, теоремы о сложении и умножении числовых неравенств.</w:t>
            </w:r>
          </w:p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Решать линейные неравенства. </w:t>
            </w:r>
          </w:p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Записывать решения неравенств и их систем в виде числовых промежутков, объединения, пересечения числовых промежутков. </w:t>
            </w:r>
          </w:p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Решать систему неравенств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 одной переменной. </w:t>
            </w:r>
          </w:p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Оценивать значение выражения. 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Изображать на координатной прямой заданные неравенствами числовые промежутки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спользовать метод интервалов для решения целых и дробно-рациональных неравенств;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ешать линейные уравнения и неравенства с параметрами;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ыбирать соответствующие уравнения, неравенства или их системы для составления 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математической модели заданной реальной ситуации или прикладной задачи;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      </w:r>
          </w:p>
          <w:p w:rsidR="0079244A" w:rsidRPr="00FF2B1C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FF2B1C" w:rsidTr="00935EA7">
        <w:trPr>
          <w:trHeight w:val="265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Числовые неравенства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FF2B1C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FF2B1C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Основные свойства числовых неравенств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Сложение</w:t>
            </w:r>
          </w:p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и умножение числовых неравенств. Оценивание значения выражения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31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Неравенства с одной переменной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3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Решение линейных неравенств с одной переменной. Числовые промежутки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5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Системы линейных неравенств с одной переменной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2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15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1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Квадратичная функция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щ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ей жизни;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понятие функции как правила, устанавливающего связь между элементами двух множеств.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Формулировать:определения: нуля функции; промежутков знакопостоянства функции; функции, возрастающей (убывающей) на множестве; квадратичной функции; квадратного неравенства;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свойства квадратичной функции;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правила построения графиков функций с помощью преобразований вида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kf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¦(x)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sym w:font="Symbol" w:char="F0AE"/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¦(x) + b;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(x)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sym w:font="Symbol" w:char="F0AE"/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¦(x + а);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(x)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sym w:font="Symbol" w:char="F0AE"/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k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¦(x).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графики функций с помощью преобразо- ваний вида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(x)</w:t>
            </w:r>
            <w:r w:rsidRPr="00860F2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sym w:font="Symbol" w:char="F0AE"/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(x) + b;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(x)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sym w:font="Symbol" w:char="F0AE"/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(x + а);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(x)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sym w:font="Symbol" w:char="F0AE"/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k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f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(x).</w:t>
            </w:r>
          </w:p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Строить график квадратичной функции. 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 графику квадратичной функции описывать её свойства.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трёхчлена.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Решать квадратные неравенства, используя схему расположения параболы относительно оси абсцисс. 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графический метод решения системы двух уравнений с двумя переменными, метод</w:t>
            </w:r>
            <w:r w:rsidRPr="00860F2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подстановки и метод сложения для решения системы двух уравнений с двумя переменными, одно из которых не является линейным.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Решать текстовые задачи, в которых система двух уравнений с двумя переменными является математической моделью реального процесса, и интерпретировать результат решения системы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четность/нечетность функции; 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троить графики линейной, квадратичной функций, 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ратной пропорциональности, функции вида: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590550" cy="260941"/>
                  <wp:effectExtent l="19050" t="0" r="0" b="0"/>
                  <wp:docPr id="10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60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552450" cy="180975"/>
                  <wp:effectExtent l="0" t="0" r="0" b="0"/>
                  <wp:docPr id="102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B069F"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begin"/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instrText xml:space="preserve"> QUOTE  </w:instrText>
            </w:r>
            <w:r w:rsidR="008B069F"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end"/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457200" cy="180975"/>
                  <wp:effectExtent l="0" t="0" r="0" b="0"/>
                  <wp:docPr id="102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fldSimple w:instr="">
              <w:r w:rsidRPr="006A5860">
                <w:rPr>
                  <w:rFonts w:ascii="Times New Roman" w:hAnsi="Times New Roman" w:cs="Times New Roman"/>
                  <w:i/>
                  <w:noProof/>
                  <w:sz w:val="18"/>
                  <w:szCs w:val="18"/>
                  <w:lang w:eastAsia="ru-RU"/>
                </w:rPr>
                <w:drawing>
                  <wp:inline distT="0" distB="0" distL="0" distR="0">
                    <wp:extent cx="476250" cy="247650"/>
                    <wp:effectExtent l="19050" t="0" r="0" b="0"/>
                    <wp:docPr id="1030" name="Рисунок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76250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fldSimple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61950" cy="180975"/>
                  <wp:effectExtent l="0" t="0" r="0" b="0"/>
                  <wp:docPr id="103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 примере квадратичной функции, использовать преобразования графика функции y=f(x) для построения графиков функций </w:t>
            </w:r>
            <w:r w:rsidRPr="006A5860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85850" cy="180975"/>
                  <wp:effectExtent l="0" t="0" r="0" b="0"/>
                  <wp:docPr id="1032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t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; 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сследовать функцию по ее графику;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аходить множество значений, нули, промежутки знакопостоянства, монотонности квадратичной функции;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ллюстрировать с помощью графика реальную зависимость или процесс по их характеристикам;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спользовать свойства и график квадратичной функции при решении 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задач из других учебных предметов.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Повторение и расширение сведений о функции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Свойства функции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Построение графика функции y = k</w:t>
            </w:r>
            <w:r w:rsidRPr="00344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(x)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Построение графиков функций</w:t>
            </w:r>
          </w:p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 xml:space="preserve">y = </w:t>
            </w:r>
            <w:r w:rsidRPr="00344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(x) + b</w:t>
            </w:r>
          </w:p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 xml:space="preserve">и y = </w:t>
            </w:r>
            <w:r w:rsidRPr="003448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(x + а)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Квадратичная функция, её график и свойства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33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2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0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Решение квадратных неравенств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Системы уравнений с двумя переменными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6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3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34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Элементы прикладной математики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и результат учебной и математической деятельности;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Выдвигать гипотезы при решении задачи, понимать необходимость их проверки.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Приводить примеры: математических моделей реальных ситуаций; прикладных задач; приближённых величин; использования комбинаторных правил суммы и произведения; случайных событий, включая достоверные и невозможные события; опытов с равновероятными исходами; представления статистических данных в виде таблиц, диаграмм, графиков; использования вероятностных свойств окружающих явлений.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Формулировать:определения: абсолютной погрешности, относительной погрешности, достоверного невозможного события; классическое определение вероятности;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правила: комбинаторное правило суммы, комбинаторное правило произведения.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Описывать этапы решения прикладной задачи. 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Пояснять и записывать формулу сложных процентов. 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Проводить процентные расчёты с использованием сложных процентов.</w:t>
            </w:r>
          </w:p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Находить точность приближения по таблице приближённых значений величины. 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Использовать различные формы записи приближённого значения величины. 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Оценивать приближённое значение величины.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Проводить опыты со случайными исходами.</w:t>
            </w:r>
          </w:p>
          <w:p w:rsidR="0079244A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Пояснять и записывать формулу нахождения частоты случайного события. 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статистическую оценку вероятности случайного события.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вероятность случайного события в опытах с равновероятными исходами.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 этапы статистического исследования.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Оформлять информацию в виде таблиц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и диаграмм. 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Извлекать информацию из таблиц и диаграмм.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 Находить и приводить примеры использования статистических характеристик</w:t>
            </w:r>
            <w:r w:rsidRPr="00860F2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события,</w:t>
            </w:r>
            <w:r w:rsidRPr="00860F2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совокупности данных: среднее значение, мода, размах, медиана выборки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226949" w:rsidRDefault="0079244A" w:rsidP="00344880">
            <w:pPr>
              <w:tabs>
                <w:tab w:val="left" w:pos="1134"/>
              </w:tabs>
              <w:ind w:right="-108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      </w:r>
          </w:p>
          <w:p w:rsidR="0079244A" w:rsidRPr="00226949" w:rsidRDefault="0079244A" w:rsidP="0034488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right="-108"/>
              <w:jc w:val="left"/>
              <w:rPr>
                <w:rFonts w:ascii="Times New Roman" w:hAnsi="Times New Roman"/>
                <w:i/>
              </w:rPr>
            </w:pPr>
            <w:r w:rsidRPr="00226949">
              <w:rPr>
                <w:rFonts w:ascii="Times New Roman" w:hAnsi="Times New Roman"/>
                <w:i/>
              </w:rPr>
              <w:t xml:space="preserve">извлекать информацию, </w:t>
            </w:r>
            <w:r w:rsidRPr="00226949">
              <w:rPr>
                <w:rStyle w:val="dash041e0431044b0447043d044b0439char1"/>
                <w:i/>
                <w:sz w:val="18"/>
                <w:szCs w:val="18"/>
              </w:rPr>
              <w:t>представленную в таблицах, на диаграммах, графиках</w:t>
            </w:r>
            <w:r w:rsidRPr="00226949">
              <w:rPr>
                <w:rFonts w:ascii="Times New Roman" w:hAnsi="Times New Roman"/>
                <w:i/>
              </w:rPr>
              <w:t>;</w:t>
            </w:r>
          </w:p>
          <w:p w:rsidR="0079244A" w:rsidRPr="00226949" w:rsidRDefault="0079244A" w:rsidP="0034488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right="-108"/>
              <w:jc w:val="left"/>
              <w:rPr>
                <w:rFonts w:ascii="Times New Roman" w:hAnsi="Times New Roman"/>
                <w:i/>
              </w:rPr>
            </w:pPr>
            <w:r w:rsidRPr="00226949">
              <w:rPr>
                <w:rFonts w:ascii="Times New Roman" w:hAnsi="Times New Roman"/>
                <w:i/>
              </w:rPr>
              <w:t>составлять таблицы, строить диаграммы и графики на основе данных;</w:t>
            </w:r>
          </w:p>
          <w:p w:rsidR="0079244A" w:rsidRPr="00226949" w:rsidRDefault="0079244A" w:rsidP="00344880">
            <w:pPr>
              <w:tabs>
                <w:tab w:val="left" w:pos="1134"/>
              </w:tabs>
              <w:ind w:right="-108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факториал числа, перестановки и сочетания, треугольник Паскаля;</w:t>
            </w:r>
          </w:p>
          <w:p w:rsidR="0079244A" w:rsidRPr="00226949" w:rsidRDefault="0079244A" w:rsidP="00344880">
            <w:pPr>
              <w:tabs>
                <w:tab w:val="left" w:pos="1134"/>
              </w:tabs>
              <w:ind w:right="-108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применять правило произведения при решении комбинаторных задач;</w:t>
            </w:r>
          </w:p>
          <w:p w:rsidR="0079244A" w:rsidRPr="00226949" w:rsidRDefault="0079244A" w:rsidP="00344880">
            <w:pPr>
              <w:tabs>
                <w:tab w:val="left" w:pos="1134"/>
              </w:tabs>
              <w:ind w:right="-108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      </w:r>
          </w:p>
          <w:p w:rsidR="0079244A" w:rsidRPr="00226949" w:rsidRDefault="0079244A" w:rsidP="00344880">
            <w:pPr>
              <w:tabs>
                <w:tab w:val="left" w:pos="1134"/>
              </w:tabs>
              <w:ind w:right="-108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представлять информацию с помощью кругов Эйлера;</w:t>
            </w:r>
          </w:p>
          <w:p w:rsidR="0079244A" w:rsidRPr="00BE03C1" w:rsidRDefault="0079244A" w:rsidP="00344880">
            <w:pPr>
              <w:tabs>
                <w:tab w:val="left" w:pos="1134"/>
              </w:tabs>
              <w:ind w:right="-10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решать задачи на вычисление вероятности с подсчетом количества вариантов с помощью комбинаторики.</w:t>
            </w:r>
          </w:p>
          <w:p w:rsidR="0079244A" w:rsidRPr="00226949" w:rsidRDefault="0079244A" w:rsidP="00344880">
            <w:pPr>
              <w:tabs>
                <w:tab w:val="left" w:pos="1134"/>
              </w:tabs>
              <w:ind w:right="-108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      </w:r>
          </w:p>
          <w:p w:rsidR="0079244A" w:rsidRDefault="0079244A" w:rsidP="00344880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оценивать вероятность реальных событий и явлений.</w:t>
            </w:r>
          </w:p>
          <w:p w:rsidR="0079244A" w:rsidRPr="005802FB" w:rsidRDefault="0079244A" w:rsidP="0034488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ешать задачи по комбинаторике и теории вероятностей на основе использования изученных методов и обосновывать решение;</w:t>
            </w:r>
          </w:p>
          <w:p w:rsidR="0079244A" w:rsidRPr="005D56E3" w:rsidRDefault="0079244A" w:rsidP="00344880">
            <w:pPr>
              <w:spacing w:after="60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ешать несложные задачи по математической статистике</w:t>
            </w: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Математическое моделирование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Процентные расчёты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Абсолютная и относительная погрешности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Основные правила комбинаторики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Частота и вероятность случайного события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Классическое определение вероятности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Начальные сведения о статистике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4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5860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34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Числовые последовательности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Воспитание российской гражданской идентичности: патриотизма, уважения к Отечеству, осознание вклада отечественных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учёных в развитие мировой науки;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труде.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Находить в различных источниках информацию, необходимую для решения математических проблем, и представлять её в понятной форме, принимать решение в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условиях неполной или избыточной, точной или вероятностной информации;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Понимать и использовать математические сред- ства наглядности (графики, таблицы, схемы и др.) для иллюстрации, интерпретации, аргументации;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Выдвигать гипотезы при решении задачи, понимать необходимость их проверки;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Понимание сущности  алгоритмических  предписаний и умение действовать в соответствии с предложенным алгоритмом.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Приводить примеры: последовательностей; числовых последовательностей, в частности арифметической и геометрической прогрессий;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использования последовательностей в реальной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жизни; задач, в которых рассматриваются суммы с бесконечным числом слагаемых.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Описывать: понятия последовательности, члена последовательности; способы задания последовательности.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Вычислять: члена последовательности, заданной формулой n-го члена или рекуррентно.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Формулировать:</w:t>
            </w:r>
            <w:r w:rsidRPr="00860F2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определения: арифметической прогрессии, геометрической прогрессии;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свойства членов арифметической и геометрической прогрессий.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Задавать арифметическую и геометрическую прогрессии рекуррентно.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Записывать и пояснять формулы общего члена</w:t>
            </w:r>
            <w:r w:rsidRPr="00860F2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арифметической и геометрической прогрессий. 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Записывать и доказывать: формулы суммы n первых членов арифметической и геометрической прогрессий; формулы, выражающие свойства членов арифметической и геометрической прогрессий.</w:t>
            </w:r>
          </w:p>
          <w:p w:rsidR="0079244A" w:rsidRPr="006A25E3" w:rsidRDefault="0079244A" w:rsidP="006A5860">
            <w:pPr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Вычислять сумму бесконечной геометрической прогрессии, у которой |q| &lt; 1.</w:t>
            </w:r>
          </w:p>
          <w:p w:rsidR="0079244A" w:rsidRPr="00860F28" w:rsidRDefault="0079244A" w:rsidP="006A5860">
            <w:pPr>
              <w:ind w:right="-108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Представлять бесконечные </w:t>
            </w:r>
            <w:r w:rsidRPr="006A25E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g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ериодические дроби в виде обыкновенных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перировать понятиями: последовательность, арифметическая прогрессия, 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геометрическая прогрессия;</w:t>
            </w:r>
          </w:p>
          <w:p w:rsidR="0079244A" w:rsidRPr="006A5860" w:rsidRDefault="0079244A" w:rsidP="006A5860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6A5860">
              <w:rPr>
                <w:rFonts w:ascii="Times New Roman" w:hAnsi="Times New Roman" w:cs="Times New Roman"/>
                <w:i/>
                <w:sz w:val="18"/>
                <w:szCs w:val="18"/>
              </w:rPr>
              <w:t>ешать задачи на арифметическую и геометрическую прогрессию.</w:t>
            </w:r>
          </w:p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1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Числовые последовательности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63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Арифметическая прогрессия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28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Сумма n первых членов арифметической прогрессии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46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Геометрическая прогрессия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77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Сумма n первых членов геометрической прогрессии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Сумма бесконечной геометрической прогрессии, у которой |q| &lt; 1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151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940A3F" w:rsidTr="00935EA7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940A3F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A3F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5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940A3F" w:rsidTr="00935EA7">
        <w:trPr>
          <w:trHeight w:val="147"/>
        </w:trPr>
        <w:tc>
          <w:tcPr>
            <w:tcW w:w="2410" w:type="dxa"/>
            <w:vAlign w:val="center"/>
            <w:hideMark/>
          </w:tcPr>
          <w:p w:rsidR="0079244A" w:rsidRPr="00940A3F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A3F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и систематизация учебного 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978" w:type="dxa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940A3F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5D56E3" w:rsidTr="00935EA7">
        <w:trPr>
          <w:trHeight w:val="440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Упражнения для повторения курса алгебры 9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935EA7">
        <w:trPr>
          <w:trHeight w:val="566"/>
        </w:trPr>
        <w:tc>
          <w:tcPr>
            <w:tcW w:w="2410" w:type="dxa"/>
            <w:vAlign w:val="center"/>
            <w:hideMark/>
          </w:tcPr>
          <w:p w:rsidR="0079244A" w:rsidRPr="00344880" w:rsidRDefault="0079244A" w:rsidP="00940A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426" w:type="dxa"/>
            <w:vAlign w:val="center"/>
            <w:hideMark/>
          </w:tcPr>
          <w:p w:rsidR="0079244A" w:rsidRPr="00940A3F" w:rsidRDefault="00940A3F" w:rsidP="00940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A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344880" w:rsidTr="00935EA7">
        <w:trPr>
          <w:trHeight w:val="313"/>
        </w:trPr>
        <w:tc>
          <w:tcPr>
            <w:tcW w:w="16304" w:type="dxa"/>
            <w:gridSpan w:val="8"/>
            <w:hideMark/>
          </w:tcPr>
          <w:p w:rsidR="0079244A" w:rsidRPr="00344880" w:rsidRDefault="0079244A" w:rsidP="00344880">
            <w:pPr>
              <w:spacing w:after="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ГЕОМЕТРИЯ 9 класс</w:t>
            </w:r>
            <w:r w:rsidR="001E45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(70 часов)</w:t>
            </w:r>
          </w:p>
        </w:tc>
      </w:tr>
      <w:tr w:rsidR="0079244A" w:rsidRPr="005D56E3" w:rsidTr="001E456A">
        <w:trPr>
          <w:trHeight w:val="276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Решение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18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Выдвигать гипотезы при решении задачи, понимать необходимость их проверки;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Cs w:val="24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Понимание сущности  алгоритмических  предписаний и умение действовать в соответствии с предложенным алгоритмом.</w:t>
            </w:r>
            <w:r w:rsidRPr="006A25E3">
              <w:rPr>
                <w:rFonts w:ascii="Times New Roman" w:hAnsi="Times New Roman" w:cs="Times New Roman"/>
                <w:color w:val="231F20"/>
                <w:w w:val="115"/>
                <w:sz w:val="18"/>
                <w:szCs w:val="20"/>
              </w:rPr>
              <w:t>.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синуса, косинуса, тангенса, котангенса угла от 0° до 180°;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свойство связи длин диагоналей и сторон параллелограмма.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и разъяснять основное тригонометрическое тождество.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Вычислять значение тригонометрической функции угла по значению одной из его заданных функций.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 и доказывать теоремы: синусов, косинусов, следствия из теоремы косинусов и синусов о площади описанного многоугольника.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Записывать и доказывать формулы для нахождения площади треугольника, радиусов вписанной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и описанной окружностей треугольника.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теоремы и формулы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A964C5" w:rsidRDefault="0079244A" w:rsidP="00A964C5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t>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      </w:r>
          </w:p>
          <w:p w:rsidR="0079244A" w:rsidRPr="00A964C5" w:rsidRDefault="0079244A" w:rsidP="00A964C5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Тригонометрические функции угла от 0° до 180°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399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Теорема косинусов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70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Теорема синусов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Решение треугольников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1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color w:val="231F20"/>
                <w:w w:val="105"/>
                <w:sz w:val="18"/>
                <w:szCs w:val="18"/>
              </w:rPr>
              <w:t>Правильные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многоугольники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Ответственное отношение к учению, готовность и способность обучающихся к саморазвитию и самообразованию на основе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мотивации к обучению и познанию;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5D56E3" w:rsidRDefault="0079244A" w:rsidP="003448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Пояснять, что такое центр и центральный угол правильного многоугольника, сектор и сегмент круга.</w:t>
            </w:r>
          </w:p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правильного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многоугольника;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свойства правильного многоугольника.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 свойства правильных многоугольников.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Записывать и разъяснять формулы длины окружности, площади круга.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Записывать и доказывать формулы длины дуги, площади сектора, формулы для нахождения радиусов вписанной и описанной окружностей правильного многоугольника.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Строить с помощью циркуля и линейки правильные треугольник, четырёхугольник, шестиугольник.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теоремы и формулы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Оперировать понятиями геометрических фигур; 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извлекать, интерпретировать и </w:t>
            </w: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преобразовывать информацию о геометрических фигурах, представленную на чертежах;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применять геометрические факты для решения задач, в том числе, предполагающих несколько шагов решения; 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формулировать в простейших случаях свойства и признаки фигур;</w:t>
            </w:r>
          </w:p>
          <w:p w:rsidR="0079244A" w:rsidRPr="005802FB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доказывать геометрические утверждения;</w:t>
            </w:r>
          </w:p>
          <w:p w:rsidR="0079244A" w:rsidRDefault="0079244A" w:rsidP="005802FB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владеть стандартной классификацией плоских фигур (треугольников и четырехугольников).</w:t>
            </w:r>
          </w:p>
          <w:p w:rsidR="0079244A" w:rsidRPr="005D56E3" w:rsidRDefault="0079244A" w:rsidP="003448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5802FB">
              <w:rPr>
                <w:rFonts w:ascii="Times New Roman" w:hAnsi="Times New Roman" w:cs="Times New Roman"/>
                <w:i/>
                <w:sz w:val="18"/>
                <w:szCs w:val="18"/>
              </w:rPr>
              <w:t>спользовать свойства геометрических фигур для решения задач практического характера и задач из смежных дисциплин</w:t>
            </w: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Правильные многоугольники и их свойства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Длина окружности. Площадь круга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344880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2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344880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344880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344880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344880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305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Декартовы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координаты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5D56E3" w:rsidRDefault="0079244A" w:rsidP="003448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79244A" w:rsidRPr="005D56E3" w:rsidRDefault="0079244A" w:rsidP="003448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</w:t>
            </w:r>
            <w:r w:rsidR="00344880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Описывать прямоугольную систему координат. Формулировать: определение уравнения фигуры, необходимое и достаточное условия параллельности двух прямых.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Записывать и доказывать формулы расстояния между двумя точками, координат середины отрезка.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Выводить уравнение окружности, общее уравнение прямой, уравнение прямой с угловым коэффициентом.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 необходимое и достаточное условия параллельности двух прямых.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теоремы и формулы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A964C5" w:rsidRDefault="00344880" w:rsidP="00A964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9244A"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t>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309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Уравнение фигуры. Уравнение окружности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17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Уравнение прямой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389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Угловой коэффициент прямой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3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E456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1E456A" w:rsidRPr="00344880" w:rsidRDefault="001E456A" w:rsidP="001E45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Векторы</w:t>
            </w:r>
          </w:p>
        </w:tc>
        <w:tc>
          <w:tcPr>
            <w:tcW w:w="426" w:type="dxa"/>
            <w:vAlign w:val="center"/>
            <w:hideMark/>
          </w:tcPr>
          <w:p w:rsidR="001E456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978" w:type="dxa"/>
            <w:vMerge w:val="restart"/>
            <w:hideMark/>
          </w:tcPr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Воспитание российской гражданской идентичности: патриотизма, уважения к Отечеству, осознание вклада отечественных учёных в развитие мировой науки;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Умение контролировать процесс  и  результат  учебной и математической деятельности;</w:t>
            </w:r>
          </w:p>
          <w:p w:rsidR="001E456A" w:rsidRPr="006A25E3" w:rsidRDefault="001E456A" w:rsidP="006A25E3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Развитие компетентности в области использования информационно-коммуникационных технологий;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процессов;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1E456A" w:rsidRPr="006A25E3" w:rsidRDefault="001E456A" w:rsidP="006A25E3">
            <w:pPr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1E456A" w:rsidRDefault="001E456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Описывать понятия векторных и скалярных величин.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 Иллюстрировать понятие вектора.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модуля вектора, коллинеарных векторов, равных векторов, координат вектора, суммы векторов, разности векторов, противоположных векторов, умножения вектора на число, скалярного произведения векторов;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свойства: равных векторов, координат равных векторов, сложения векторов, координат вектора суммы и вектора разности двух векторов,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коллинеарных векторов, умножения вектора на число, скалярного произведения двух векторов, перпендикулярных векторов.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 теоремы: о нахождении координат вектора, о координатах суммы и разности векторов, об условии коллинеарности двух векторов,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 нахождении скалярного произведения двух векторов, об условии перпендикулярности.</w:t>
            </w:r>
          </w:p>
          <w:p w:rsidR="001E456A" w:rsidRPr="006A25E3" w:rsidRDefault="001E456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 косинус угла между двумя векторами.</w:t>
            </w:r>
          </w:p>
          <w:p w:rsidR="001E456A" w:rsidRPr="006A25E3" w:rsidRDefault="001E456A" w:rsidP="006A25E3">
            <w:pPr>
              <w:rPr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теоремы и формулы к решению задач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1E456A" w:rsidRPr="00226949" w:rsidRDefault="001E456A" w:rsidP="006A5860">
            <w:pPr>
              <w:tabs>
                <w:tab w:val="left" w:pos="1134"/>
              </w:tabs>
              <w:spacing w:after="60"/>
              <w:ind w:firstLine="284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      </w:r>
          </w:p>
          <w:p w:rsidR="001E456A" w:rsidRPr="00226949" w:rsidRDefault="001E456A" w:rsidP="006A5860">
            <w:pPr>
              <w:tabs>
                <w:tab w:val="left" w:pos="1134"/>
              </w:tabs>
              <w:spacing w:after="60"/>
              <w:ind w:firstLine="284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</w:t>
            </w: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      </w:r>
          </w:p>
          <w:p w:rsidR="001E456A" w:rsidRDefault="001E456A" w:rsidP="006A5860">
            <w:pPr>
              <w:tabs>
                <w:tab w:val="left" w:pos="1134"/>
              </w:tabs>
              <w:spacing w:after="60"/>
              <w:ind w:firstLine="284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рименять векторы и координаты для решения геометрических задач на вычисление длин, углов.</w:t>
            </w:r>
          </w:p>
          <w:p w:rsidR="001E456A" w:rsidRPr="005D56E3" w:rsidRDefault="001E456A" w:rsidP="00344880">
            <w:pPr>
              <w:tabs>
                <w:tab w:val="left" w:pos="1134"/>
              </w:tabs>
              <w:spacing w:after="60"/>
              <w:ind w:firstLine="284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r w:rsidRPr="00226949">
              <w:rPr>
                <w:rFonts w:ascii="Times New Roman" w:hAnsi="Times New Roman" w:cs="Times New Roman"/>
                <w:i/>
                <w:sz w:val="18"/>
                <w:szCs w:val="18"/>
              </w:rPr>
              <w:t>спользовать понятия векторов и координат для решения задач по физике, географии и другим учебным предметам.</w:t>
            </w:r>
          </w:p>
        </w:tc>
      </w:tr>
      <w:tr w:rsidR="001E456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1E456A" w:rsidRPr="00344880" w:rsidRDefault="001E456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Понятие вектора</w:t>
            </w:r>
          </w:p>
        </w:tc>
        <w:tc>
          <w:tcPr>
            <w:tcW w:w="426" w:type="dxa"/>
            <w:vAlign w:val="center"/>
            <w:hideMark/>
          </w:tcPr>
          <w:p w:rsidR="001E456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E456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1E456A" w:rsidRPr="00344880" w:rsidRDefault="001E456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Координаты вектора</w:t>
            </w:r>
          </w:p>
        </w:tc>
        <w:tc>
          <w:tcPr>
            <w:tcW w:w="426" w:type="dxa"/>
            <w:vAlign w:val="center"/>
            <w:hideMark/>
          </w:tcPr>
          <w:p w:rsidR="001E456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E456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1E456A" w:rsidRPr="00344880" w:rsidRDefault="001E456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Сложение и вычитание векторов</w:t>
            </w:r>
          </w:p>
        </w:tc>
        <w:tc>
          <w:tcPr>
            <w:tcW w:w="426" w:type="dxa"/>
            <w:vAlign w:val="center"/>
            <w:hideMark/>
          </w:tcPr>
          <w:p w:rsidR="001E456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E456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1E456A" w:rsidRPr="00344880" w:rsidRDefault="001E456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Умножение вектора на число</w:t>
            </w:r>
          </w:p>
        </w:tc>
        <w:tc>
          <w:tcPr>
            <w:tcW w:w="426" w:type="dxa"/>
            <w:vAlign w:val="center"/>
            <w:hideMark/>
          </w:tcPr>
          <w:p w:rsidR="001E456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E456A" w:rsidRPr="005D56E3" w:rsidTr="001E456A">
        <w:trPr>
          <w:trHeight w:val="1147"/>
        </w:trPr>
        <w:tc>
          <w:tcPr>
            <w:tcW w:w="2410" w:type="dxa"/>
            <w:vAlign w:val="center"/>
            <w:hideMark/>
          </w:tcPr>
          <w:p w:rsidR="001E456A" w:rsidRPr="00344880" w:rsidRDefault="001E456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Скалярное произведение векторов</w:t>
            </w:r>
          </w:p>
        </w:tc>
        <w:tc>
          <w:tcPr>
            <w:tcW w:w="426" w:type="dxa"/>
            <w:vAlign w:val="center"/>
            <w:hideMark/>
          </w:tcPr>
          <w:p w:rsidR="001E456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E456A" w:rsidRPr="005D56E3" w:rsidTr="001E456A">
        <w:trPr>
          <w:trHeight w:val="1147"/>
        </w:trPr>
        <w:tc>
          <w:tcPr>
            <w:tcW w:w="2410" w:type="dxa"/>
            <w:vAlign w:val="center"/>
            <w:hideMark/>
          </w:tcPr>
          <w:p w:rsidR="001E456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456A">
              <w:rPr>
                <w:rFonts w:ascii="Times New Roman" w:hAnsi="Times New Roman" w:cs="Times New Roman"/>
                <w:b/>
                <w:sz w:val="18"/>
                <w:szCs w:val="18"/>
              </w:rPr>
              <w:t>Котнрольная работа №4</w:t>
            </w:r>
          </w:p>
        </w:tc>
        <w:tc>
          <w:tcPr>
            <w:tcW w:w="426" w:type="dxa"/>
            <w:vAlign w:val="center"/>
            <w:hideMark/>
          </w:tcPr>
          <w:p w:rsid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1E456A" w:rsidRPr="005D56E3" w:rsidRDefault="001E456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Геометрические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-42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преобразования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</w:t>
            </w: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Видеть математическую задачу в контексте проблемной ситуации в других дисциплинах, в окружающей жизни;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Понимать и использовать математические средства наглядности (графики, таблицы, схемы и др.) для иллюстрации, интерпретации, аргументации;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Выдвигать гипотезы при решении задачи, понимать необходимость их проверки;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Cs w:val="24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Понимание сущности  алгоритмических  предписаний и умение действовать в соответствии с предложенным алгоритмом.</w:t>
            </w:r>
            <w:r w:rsidRPr="006A25E3">
              <w:rPr>
                <w:rFonts w:ascii="Times New Roman" w:hAnsi="Times New Roman" w:cs="Times New Roman"/>
                <w:color w:val="231F20"/>
                <w:w w:val="115"/>
                <w:sz w:val="18"/>
                <w:szCs w:val="20"/>
              </w:rPr>
              <w:t>.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преобразования фигур. 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Описывать преобразования фигур: параллельный перенос, осевая симметрия, центральная симметрия, поворот, гомотетия, подобие.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Формулировать: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определения: движения; равных фигур; точек, симметричных относительно прямой; точек, симметричных относительно точки; фигуры, имеющей ось симметрии; фигуры, имеющей центр симметрии; подобных фигур;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свойства: движения, параллельного переноса, осевой симметрии, центральной симметрии, поворота, гомотетии.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Доказывать теоремы: о свойствах параллельного переноса, осевой симметрии, центральной симметрии, поворота, гомотетии, об отношении площадей подобных треугольников.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Применять изученные определения, теоремы и формулы к решению задач</w:t>
            </w:r>
            <w:r w:rsidR="003448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226949" w:rsidRDefault="0079244A" w:rsidP="006A586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after="60"/>
              <w:ind w:firstLine="284"/>
              <w:rPr>
                <w:rFonts w:ascii="Times New Roman" w:hAnsi="Times New Roman"/>
                <w:i/>
              </w:rPr>
            </w:pPr>
            <w:r w:rsidRPr="00226949">
              <w:rPr>
                <w:rFonts w:ascii="Times New Roman" w:hAnsi="Times New Roman"/>
                <w:i/>
              </w:rPr>
      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      </w:r>
          </w:p>
          <w:p w:rsidR="0079244A" w:rsidRPr="00226949" w:rsidRDefault="0079244A" w:rsidP="006A586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after="60"/>
              <w:ind w:firstLine="28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</w:t>
            </w:r>
            <w:r w:rsidRPr="00226949">
              <w:rPr>
                <w:rFonts w:ascii="Times New Roman" w:hAnsi="Times New Roman"/>
                <w:i/>
              </w:rPr>
              <w:t>троить фигуру, подобную данной, пользоваться свойствами подобия для обоснования свойств фигур;</w:t>
            </w:r>
          </w:p>
          <w:p w:rsidR="0079244A" w:rsidRPr="00BE03C1" w:rsidRDefault="0079244A" w:rsidP="006A5860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after="60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П</w:t>
            </w:r>
            <w:r w:rsidRPr="00226949">
              <w:rPr>
                <w:rFonts w:ascii="Times New Roman" w:hAnsi="Times New Roman"/>
                <w:i/>
              </w:rPr>
              <w:t>рименять свойства движений для проведения простейших обоснований свойств фигур.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Движение (перемещение) фигуры.Параллельный перенос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455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Осевая симметрия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70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Центральная симметрия. Поворот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Гомотетия. Подобие фигур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1E456A">
        <w:trPr>
          <w:trHeight w:val="129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5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276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Начальные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сведения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-42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по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11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стереометрии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8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развитие опыта участия в социально значимом труде;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Умение контролировать процесс  и  результат  учебной и математической деятельности;</w:t>
            </w:r>
          </w:p>
          <w:p w:rsidR="0079244A" w:rsidRPr="00601DF3" w:rsidRDefault="0079244A" w:rsidP="006A2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Критичность мышления, инициатива, находчивость, активность при решении математических задач.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 xml:space="preserve">Соотносить свои действия с планируемыми результатами, осуществлять контроль своей деятельности в процессе достижения </w:t>
            </w:r>
            <w:r w:rsidRPr="006A25E3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</w:p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20"/>
              </w:rPr>
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hideMark/>
          </w:tcPr>
          <w:p w:rsidR="0079244A" w:rsidRPr="006A25E3" w:rsidRDefault="0079244A" w:rsidP="006A25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Строить: изображения пространственных фигур: куба, прямоугольного параллелепипеда, пирамиды, призмы, конуса, шара.</w:t>
            </w:r>
          </w:p>
          <w:p w:rsidR="0079244A" w:rsidRPr="005D56E3" w:rsidRDefault="0079244A" w:rsidP="006A25E3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A25E3">
              <w:rPr>
                <w:rFonts w:ascii="Times New Roman" w:hAnsi="Times New Roman" w:cs="Times New Roman"/>
                <w:sz w:val="18"/>
                <w:szCs w:val="18"/>
              </w:rPr>
              <w:t>Находить: элементы пространственных фигур</w:t>
            </w:r>
          </w:p>
        </w:tc>
        <w:tc>
          <w:tcPr>
            <w:tcW w:w="3120" w:type="dxa"/>
            <w:gridSpan w:val="2"/>
            <w:vMerge w:val="restart"/>
            <w:hideMark/>
          </w:tcPr>
          <w:p w:rsidR="0079244A" w:rsidRPr="00A964C5" w:rsidRDefault="0079244A" w:rsidP="00A964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t>проводить простые вычисления на объемных телах;</w:t>
            </w:r>
          </w:p>
          <w:p w:rsidR="0079244A" w:rsidRPr="00A964C5" w:rsidRDefault="0079244A" w:rsidP="00A964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64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формулировать задачи на вычисление длин, площадей и объемов и решать их. </w:t>
            </w:r>
          </w:p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329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Прямая призма. Пирамида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26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t>Цилиндр. Конус. Шар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№ 6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3F214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860F28" w:rsidRDefault="0079244A" w:rsidP="001E456A">
            <w:pPr>
              <w:pStyle w:val="TableParagraph"/>
              <w:spacing w:before="77"/>
              <w:ind w:left="217" w:right="209"/>
              <w:jc w:val="center"/>
              <w:rPr>
                <w:b/>
                <w:sz w:val="18"/>
                <w:szCs w:val="18"/>
                <w:lang w:val="ru-RU"/>
              </w:rPr>
            </w:pPr>
            <w:r w:rsidRPr="00860F28">
              <w:rPr>
                <w:b/>
                <w:color w:val="231F20"/>
                <w:sz w:val="18"/>
                <w:szCs w:val="18"/>
                <w:lang w:val="ru-RU"/>
              </w:rPr>
              <w:lastRenderedPageBreak/>
              <w:t>Повторение</w:t>
            </w:r>
          </w:p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и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систематизация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учебного</w:t>
            </w:r>
            <w:r w:rsidRPr="00344880">
              <w:rPr>
                <w:rFonts w:ascii="Times New Roman" w:hAnsi="Times New Roman" w:cs="Times New Roman"/>
                <w:b/>
                <w:color w:val="231F20"/>
                <w:spacing w:val="21"/>
                <w:sz w:val="18"/>
                <w:szCs w:val="18"/>
              </w:rPr>
              <w:t xml:space="preserve"> </w:t>
            </w:r>
            <w:r w:rsidRPr="00344880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материала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3F214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5D56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Упражнения для повторения курса 9 класса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8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5D56E3" w:rsidRDefault="0079244A" w:rsidP="006A25E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9244A" w:rsidRPr="006A25E3" w:rsidTr="001E456A">
        <w:trPr>
          <w:trHeight w:val="833"/>
        </w:trPr>
        <w:tc>
          <w:tcPr>
            <w:tcW w:w="2410" w:type="dxa"/>
            <w:vAlign w:val="center"/>
            <w:hideMark/>
          </w:tcPr>
          <w:p w:rsidR="0079244A" w:rsidRPr="00344880" w:rsidRDefault="0079244A" w:rsidP="001E456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4880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контрольная работа</w:t>
            </w:r>
          </w:p>
        </w:tc>
        <w:tc>
          <w:tcPr>
            <w:tcW w:w="426" w:type="dxa"/>
            <w:vAlign w:val="center"/>
            <w:hideMark/>
          </w:tcPr>
          <w:p w:rsidR="0079244A" w:rsidRPr="001E456A" w:rsidRDefault="001E456A" w:rsidP="001E4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5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  <w:vMerge/>
            <w:hideMark/>
          </w:tcPr>
          <w:p w:rsidR="0079244A" w:rsidRPr="006A25E3" w:rsidRDefault="0079244A" w:rsidP="006A25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hideMark/>
          </w:tcPr>
          <w:p w:rsidR="0079244A" w:rsidRPr="006A25E3" w:rsidRDefault="0079244A" w:rsidP="006A25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826" w:type="dxa"/>
            <w:vMerge/>
            <w:hideMark/>
          </w:tcPr>
          <w:p w:rsidR="0079244A" w:rsidRPr="006A25E3" w:rsidRDefault="0079244A" w:rsidP="006A25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hideMark/>
          </w:tcPr>
          <w:p w:rsidR="0079244A" w:rsidRPr="006A25E3" w:rsidRDefault="0079244A" w:rsidP="006A25E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AB35B8" w:rsidRPr="00F527D0" w:rsidRDefault="00AB35B8" w:rsidP="003F2142">
      <w:pPr>
        <w:jc w:val="center"/>
        <w:rPr>
          <w:rFonts w:ascii="Times New Roman" w:hAnsi="Times New Roman" w:cs="Times New Roman"/>
          <w:i/>
          <w:sz w:val="32"/>
        </w:rPr>
      </w:pPr>
    </w:p>
    <w:p w:rsidR="00F527D0" w:rsidRPr="00F527D0" w:rsidRDefault="00F527D0" w:rsidP="00F527D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527D0">
        <w:rPr>
          <w:rFonts w:ascii="Times New Roman" w:hAnsi="Times New Roman"/>
          <w:i/>
          <w:sz w:val="28"/>
          <w:szCs w:val="28"/>
        </w:rPr>
        <w:t>.</w:t>
      </w:r>
    </w:p>
    <w:p w:rsidR="00F527D0" w:rsidRPr="00F527D0" w:rsidRDefault="00F527D0" w:rsidP="003F2142">
      <w:pPr>
        <w:jc w:val="center"/>
        <w:rPr>
          <w:rFonts w:ascii="Times New Roman" w:hAnsi="Times New Roman" w:cs="Times New Roman"/>
          <w:i/>
          <w:sz w:val="32"/>
        </w:rPr>
        <w:sectPr w:rsidR="00F527D0" w:rsidRPr="00F527D0" w:rsidSect="00BD0952">
          <w:pgSz w:w="16838" w:h="11906" w:orient="landscape"/>
          <w:pgMar w:top="851" w:right="851" w:bottom="284" w:left="851" w:header="1134" w:footer="170" w:gutter="0"/>
          <w:cols w:space="708"/>
          <w:docGrid w:linePitch="360"/>
        </w:sectPr>
      </w:pPr>
    </w:p>
    <w:p w:rsidR="00C94B37" w:rsidRPr="00C94B37" w:rsidRDefault="00C94B37" w:rsidP="007D51C3">
      <w:pPr>
        <w:pStyle w:val="11"/>
        <w:jc w:val="right"/>
      </w:pPr>
    </w:p>
    <w:sectPr w:rsidR="00C94B37" w:rsidRPr="00C94B37" w:rsidSect="0024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7DD" w:rsidRDefault="007467DD" w:rsidP="00FB5129">
      <w:pPr>
        <w:spacing w:after="0" w:line="240" w:lineRule="auto"/>
      </w:pPr>
      <w:r>
        <w:separator/>
      </w:r>
    </w:p>
  </w:endnote>
  <w:endnote w:type="continuationSeparator" w:id="1">
    <w:p w:rsidR="007467DD" w:rsidRDefault="007467DD" w:rsidP="00FB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7DD" w:rsidRDefault="007467DD" w:rsidP="00FB5129">
      <w:pPr>
        <w:spacing w:after="0" w:line="240" w:lineRule="auto"/>
      </w:pPr>
      <w:r>
        <w:separator/>
      </w:r>
    </w:p>
  </w:footnote>
  <w:footnote w:type="continuationSeparator" w:id="1">
    <w:p w:rsidR="007467DD" w:rsidRDefault="007467DD" w:rsidP="00FB5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50FDE8"/>
    <w:lvl w:ilvl="0">
      <w:numFmt w:val="bullet"/>
      <w:lvlText w:val="*"/>
      <w:lvlJc w:val="left"/>
    </w:lvl>
  </w:abstractNum>
  <w:abstractNum w:abstractNumId="1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25"/>
    <w:multiLevelType w:val="hybridMultilevel"/>
    <w:tmpl w:val="484029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BB"/>
    <w:multiLevelType w:val="hybridMultilevel"/>
    <w:tmpl w:val="13727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1887B2D"/>
    <w:multiLevelType w:val="hybridMultilevel"/>
    <w:tmpl w:val="EE16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252C2B"/>
    <w:multiLevelType w:val="hybridMultilevel"/>
    <w:tmpl w:val="3B6C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AF6D71"/>
    <w:multiLevelType w:val="hybridMultilevel"/>
    <w:tmpl w:val="A3FC9E30"/>
    <w:lvl w:ilvl="0" w:tplc="1E2E4370">
      <w:start w:val="1"/>
      <w:numFmt w:val="decimal"/>
      <w:lvlText w:val="%1)"/>
      <w:lvlJc w:val="left"/>
      <w:pPr>
        <w:ind w:left="830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6A26AC66">
      <w:numFmt w:val="bullet"/>
      <w:lvlText w:val="•"/>
      <w:lvlJc w:val="left"/>
      <w:pPr>
        <w:ind w:left="1428" w:hanging="284"/>
      </w:pPr>
      <w:rPr>
        <w:lang w:val="ru-RU" w:eastAsia="en-US" w:bidi="ar-SA"/>
      </w:rPr>
    </w:lvl>
    <w:lvl w:ilvl="2" w:tplc="3864DA24">
      <w:numFmt w:val="bullet"/>
      <w:lvlText w:val="•"/>
      <w:lvlJc w:val="left"/>
      <w:pPr>
        <w:ind w:left="2016" w:hanging="284"/>
      </w:pPr>
      <w:rPr>
        <w:lang w:val="ru-RU" w:eastAsia="en-US" w:bidi="ar-SA"/>
      </w:rPr>
    </w:lvl>
    <w:lvl w:ilvl="3" w:tplc="5A98DD74">
      <w:numFmt w:val="bullet"/>
      <w:lvlText w:val="•"/>
      <w:lvlJc w:val="left"/>
      <w:pPr>
        <w:ind w:left="2605" w:hanging="284"/>
      </w:pPr>
      <w:rPr>
        <w:lang w:val="ru-RU" w:eastAsia="en-US" w:bidi="ar-SA"/>
      </w:rPr>
    </w:lvl>
    <w:lvl w:ilvl="4" w:tplc="5132750A">
      <w:numFmt w:val="bullet"/>
      <w:lvlText w:val="•"/>
      <w:lvlJc w:val="left"/>
      <w:pPr>
        <w:ind w:left="3193" w:hanging="284"/>
      </w:pPr>
      <w:rPr>
        <w:lang w:val="ru-RU" w:eastAsia="en-US" w:bidi="ar-SA"/>
      </w:rPr>
    </w:lvl>
    <w:lvl w:ilvl="5" w:tplc="774046C6">
      <w:numFmt w:val="bullet"/>
      <w:lvlText w:val="•"/>
      <w:lvlJc w:val="left"/>
      <w:pPr>
        <w:ind w:left="3781" w:hanging="284"/>
      </w:pPr>
      <w:rPr>
        <w:lang w:val="ru-RU" w:eastAsia="en-US" w:bidi="ar-SA"/>
      </w:rPr>
    </w:lvl>
    <w:lvl w:ilvl="6" w:tplc="A1ACDF20">
      <w:numFmt w:val="bullet"/>
      <w:lvlText w:val="•"/>
      <w:lvlJc w:val="left"/>
      <w:pPr>
        <w:ind w:left="4370" w:hanging="284"/>
      </w:pPr>
      <w:rPr>
        <w:lang w:val="ru-RU" w:eastAsia="en-US" w:bidi="ar-SA"/>
      </w:rPr>
    </w:lvl>
    <w:lvl w:ilvl="7" w:tplc="7BD40410">
      <w:numFmt w:val="bullet"/>
      <w:lvlText w:val="•"/>
      <w:lvlJc w:val="left"/>
      <w:pPr>
        <w:ind w:left="4958" w:hanging="284"/>
      </w:pPr>
      <w:rPr>
        <w:lang w:val="ru-RU" w:eastAsia="en-US" w:bidi="ar-SA"/>
      </w:rPr>
    </w:lvl>
    <w:lvl w:ilvl="8" w:tplc="2FDC8E82">
      <w:numFmt w:val="bullet"/>
      <w:lvlText w:val="•"/>
      <w:lvlJc w:val="left"/>
      <w:pPr>
        <w:ind w:left="5546" w:hanging="284"/>
      </w:pPr>
      <w:rPr>
        <w:lang w:val="ru-RU" w:eastAsia="en-US" w:bidi="ar-SA"/>
      </w:rPr>
    </w:lvl>
  </w:abstractNum>
  <w:abstractNum w:abstractNumId="21">
    <w:nsid w:val="132538E9"/>
    <w:multiLevelType w:val="hybridMultilevel"/>
    <w:tmpl w:val="22FA2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A71A83"/>
    <w:multiLevelType w:val="hybridMultilevel"/>
    <w:tmpl w:val="79AEACCC"/>
    <w:lvl w:ilvl="0" w:tplc="4178EE56">
      <w:start w:val="1"/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>
    <w:nsid w:val="1E6658AB"/>
    <w:multiLevelType w:val="singleLevel"/>
    <w:tmpl w:val="DB92168C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4">
    <w:nsid w:val="36AB7837"/>
    <w:multiLevelType w:val="singleLevel"/>
    <w:tmpl w:val="703AC1BE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5">
    <w:nsid w:val="375A32E6"/>
    <w:multiLevelType w:val="singleLevel"/>
    <w:tmpl w:val="B29C7C8C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6">
    <w:nsid w:val="3D676436"/>
    <w:multiLevelType w:val="hybridMultilevel"/>
    <w:tmpl w:val="51DC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CB6343"/>
    <w:multiLevelType w:val="hybridMultilevel"/>
    <w:tmpl w:val="8EA03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082B2F"/>
    <w:multiLevelType w:val="hybridMultilevel"/>
    <w:tmpl w:val="C83C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23F24"/>
    <w:multiLevelType w:val="hybridMultilevel"/>
    <w:tmpl w:val="F85EB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A029C9"/>
    <w:multiLevelType w:val="hybridMultilevel"/>
    <w:tmpl w:val="582C05C2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08402D6"/>
    <w:multiLevelType w:val="hybridMultilevel"/>
    <w:tmpl w:val="0E3ED386"/>
    <w:lvl w:ilvl="0" w:tplc="4A70034C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D79E5FA4">
      <w:numFmt w:val="bullet"/>
      <w:lvlText w:val="•"/>
      <w:lvlJc w:val="left"/>
      <w:pPr>
        <w:ind w:left="1374" w:hanging="284"/>
      </w:pPr>
      <w:rPr>
        <w:lang w:val="ru-RU" w:eastAsia="en-US" w:bidi="ar-SA"/>
      </w:rPr>
    </w:lvl>
    <w:lvl w:ilvl="2" w:tplc="8D92AA1A">
      <w:numFmt w:val="bullet"/>
      <w:lvlText w:val="•"/>
      <w:lvlJc w:val="left"/>
      <w:pPr>
        <w:ind w:left="1968" w:hanging="284"/>
      </w:pPr>
      <w:rPr>
        <w:lang w:val="ru-RU" w:eastAsia="en-US" w:bidi="ar-SA"/>
      </w:rPr>
    </w:lvl>
    <w:lvl w:ilvl="3" w:tplc="14F0906A">
      <w:numFmt w:val="bullet"/>
      <w:lvlText w:val="•"/>
      <w:lvlJc w:val="left"/>
      <w:pPr>
        <w:ind w:left="2563" w:hanging="284"/>
      </w:pPr>
      <w:rPr>
        <w:lang w:val="ru-RU" w:eastAsia="en-US" w:bidi="ar-SA"/>
      </w:rPr>
    </w:lvl>
    <w:lvl w:ilvl="4" w:tplc="97169C88">
      <w:numFmt w:val="bullet"/>
      <w:lvlText w:val="•"/>
      <w:lvlJc w:val="left"/>
      <w:pPr>
        <w:ind w:left="3157" w:hanging="284"/>
      </w:pPr>
      <w:rPr>
        <w:lang w:val="ru-RU" w:eastAsia="en-US" w:bidi="ar-SA"/>
      </w:rPr>
    </w:lvl>
    <w:lvl w:ilvl="5" w:tplc="8F6CB43E">
      <w:numFmt w:val="bullet"/>
      <w:lvlText w:val="•"/>
      <w:lvlJc w:val="left"/>
      <w:pPr>
        <w:ind w:left="3751" w:hanging="284"/>
      </w:pPr>
      <w:rPr>
        <w:lang w:val="ru-RU" w:eastAsia="en-US" w:bidi="ar-SA"/>
      </w:rPr>
    </w:lvl>
    <w:lvl w:ilvl="6" w:tplc="5B727D7E">
      <w:numFmt w:val="bullet"/>
      <w:lvlText w:val="•"/>
      <w:lvlJc w:val="left"/>
      <w:pPr>
        <w:ind w:left="4346" w:hanging="284"/>
      </w:pPr>
      <w:rPr>
        <w:lang w:val="ru-RU" w:eastAsia="en-US" w:bidi="ar-SA"/>
      </w:rPr>
    </w:lvl>
    <w:lvl w:ilvl="7" w:tplc="ED48A0E6">
      <w:numFmt w:val="bullet"/>
      <w:lvlText w:val="•"/>
      <w:lvlJc w:val="left"/>
      <w:pPr>
        <w:ind w:left="4940" w:hanging="284"/>
      </w:pPr>
      <w:rPr>
        <w:lang w:val="ru-RU" w:eastAsia="en-US" w:bidi="ar-SA"/>
      </w:rPr>
    </w:lvl>
    <w:lvl w:ilvl="8" w:tplc="FF8E8AF4">
      <w:numFmt w:val="bullet"/>
      <w:lvlText w:val="•"/>
      <w:lvlJc w:val="left"/>
      <w:pPr>
        <w:ind w:left="5534" w:hanging="284"/>
      </w:pPr>
      <w:rPr>
        <w:lang w:val="ru-RU" w:eastAsia="en-US" w:bidi="ar-SA"/>
      </w:rPr>
    </w:lvl>
  </w:abstractNum>
  <w:abstractNum w:abstractNumId="32">
    <w:nsid w:val="60E505E4"/>
    <w:multiLevelType w:val="hybridMultilevel"/>
    <w:tmpl w:val="45E8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619E3"/>
    <w:multiLevelType w:val="hybridMultilevel"/>
    <w:tmpl w:val="88083080"/>
    <w:lvl w:ilvl="0" w:tplc="0B7A89E6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A7AAC4C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0D00490">
      <w:numFmt w:val="bullet"/>
      <w:lvlText w:val="•"/>
      <w:lvlJc w:val="left"/>
      <w:pPr>
        <w:ind w:left="1968" w:hanging="284"/>
      </w:pPr>
      <w:rPr>
        <w:rFonts w:hint="default"/>
        <w:lang w:val="ru-RU" w:eastAsia="en-US" w:bidi="ar-SA"/>
      </w:rPr>
    </w:lvl>
    <w:lvl w:ilvl="3" w:tplc="652EEAB2">
      <w:numFmt w:val="bullet"/>
      <w:lvlText w:val="•"/>
      <w:lvlJc w:val="left"/>
      <w:pPr>
        <w:ind w:left="2563" w:hanging="284"/>
      </w:pPr>
      <w:rPr>
        <w:rFonts w:hint="default"/>
        <w:lang w:val="ru-RU" w:eastAsia="en-US" w:bidi="ar-SA"/>
      </w:rPr>
    </w:lvl>
    <w:lvl w:ilvl="4" w:tplc="5A1673B0">
      <w:numFmt w:val="bullet"/>
      <w:lvlText w:val="•"/>
      <w:lvlJc w:val="left"/>
      <w:pPr>
        <w:ind w:left="3157" w:hanging="284"/>
      </w:pPr>
      <w:rPr>
        <w:rFonts w:hint="default"/>
        <w:lang w:val="ru-RU" w:eastAsia="en-US" w:bidi="ar-SA"/>
      </w:rPr>
    </w:lvl>
    <w:lvl w:ilvl="5" w:tplc="BFA8294A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6" w:tplc="4692D700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CF92D35E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  <w:lvl w:ilvl="8" w:tplc="78ACE194">
      <w:numFmt w:val="bullet"/>
      <w:lvlText w:val="•"/>
      <w:lvlJc w:val="left"/>
      <w:pPr>
        <w:ind w:left="5534" w:hanging="284"/>
      </w:pPr>
      <w:rPr>
        <w:rFonts w:hint="default"/>
        <w:lang w:val="ru-RU" w:eastAsia="en-US" w:bidi="ar-SA"/>
      </w:rPr>
    </w:lvl>
  </w:abstractNum>
  <w:abstractNum w:abstractNumId="34">
    <w:nsid w:val="763A6526"/>
    <w:multiLevelType w:val="hybridMultilevel"/>
    <w:tmpl w:val="826011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D11445C"/>
    <w:multiLevelType w:val="multilevel"/>
    <w:tmpl w:val="3588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4"/>
  </w:num>
  <w:num w:numId="3">
    <w:abstractNumId w:val="23"/>
  </w:num>
  <w:num w:numId="4">
    <w:abstractNumId w:val="23"/>
    <w:lvlOverride w:ilvl="0">
      <w:lvl w:ilvl="0">
        <w:start w:val="1"/>
        <w:numFmt w:val="decimal"/>
        <w:lvlText w:val="%1)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7">
    <w:abstractNumId w:val="34"/>
  </w:num>
  <w:num w:numId="8">
    <w:abstractNumId w:val="26"/>
  </w:num>
  <w:num w:numId="9">
    <w:abstractNumId w:val="21"/>
  </w:num>
  <w:num w:numId="10">
    <w:abstractNumId w:val="29"/>
  </w:num>
  <w:num w:numId="11">
    <w:abstractNumId w:val="27"/>
  </w:num>
  <w:num w:numId="12">
    <w:abstractNumId w:val="19"/>
  </w:num>
  <w:num w:numId="13">
    <w:abstractNumId w:val="18"/>
  </w:num>
  <w:num w:numId="14">
    <w:abstractNumId w:val="9"/>
  </w:num>
  <w:num w:numId="15">
    <w:abstractNumId w:val="6"/>
  </w:num>
  <w:num w:numId="16">
    <w:abstractNumId w:val="2"/>
    <w:lvlOverride w:ilvl="0">
      <w:startOverride w:val="1"/>
    </w:lvlOverride>
  </w:num>
  <w:num w:numId="17">
    <w:abstractNumId w:val="15"/>
  </w:num>
  <w:num w:numId="18">
    <w:abstractNumId w:val="2"/>
  </w:num>
  <w:num w:numId="19">
    <w:abstractNumId w:val="33"/>
  </w:num>
  <w:num w:numId="20">
    <w:abstractNumId w:val="32"/>
  </w:num>
  <w:num w:numId="21">
    <w:abstractNumId w:val="22"/>
  </w:num>
  <w:num w:numId="2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28"/>
  </w:num>
  <w:num w:numId="43">
    <w:abstractNumId w:val="30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4B37"/>
    <w:rsid w:val="0000144B"/>
    <w:rsid w:val="000119F5"/>
    <w:rsid w:val="00017602"/>
    <w:rsid w:val="00043771"/>
    <w:rsid w:val="0008134E"/>
    <w:rsid w:val="0009341D"/>
    <w:rsid w:val="000E3931"/>
    <w:rsid w:val="00134468"/>
    <w:rsid w:val="00183F42"/>
    <w:rsid w:val="00195676"/>
    <w:rsid w:val="001A0907"/>
    <w:rsid w:val="001B7D13"/>
    <w:rsid w:val="001C3D54"/>
    <w:rsid w:val="001D2121"/>
    <w:rsid w:val="001D5AED"/>
    <w:rsid w:val="001D6E68"/>
    <w:rsid w:val="001E456A"/>
    <w:rsid w:val="00206624"/>
    <w:rsid w:val="00223997"/>
    <w:rsid w:val="00226949"/>
    <w:rsid w:val="00232724"/>
    <w:rsid w:val="002408BF"/>
    <w:rsid w:val="002D7163"/>
    <w:rsid w:val="002D743A"/>
    <w:rsid w:val="002E1D8D"/>
    <w:rsid w:val="00307819"/>
    <w:rsid w:val="00310AF1"/>
    <w:rsid w:val="0031489F"/>
    <w:rsid w:val="00317457"/>
    <w:rsid w:val="00344880"/>
    <w:rsid w:val="00351082"/>
    <w:rsid w:val="003711E5"/>
    <w:rsid w:val="003836DA"/>
    <w:rsid w:val="00385E46"/>
    <w:rsid w:val="00386F31"/>
    <w:rsid w:val="003D57CC"/>
    <w:rsid w:val="003D6693"/>
    <w:rsid w:val="003D7F17"/>
    <w:rsid w:val="003F2142"/>
    <w:rsid w:val="00405254"/>
    <w:rsid w:val="00417419"/>
    <w:rsid w:val="00487859"/>
    <w:rsid w:val="004D46C2"/>
    <w:rsid w:val="004F5BA0"/>
    <w:rsid w:val="00512195"/>
    <w:rsid w:val="00520CB4"/>
    <w:rsid w:val="00543C4D"/>
    <w:rsid w:val="00546282"/>
    <w:rsid w:val="0057714A"/>
    <w:rsid w:val="005802FB"/>
    <w:rsid w:val="005A6ED7"/>
    <w:rsid w:val="005D440B"/>
    <w:rsid w:val="005D56E3"/>
    <w:rsid w:val="005D5982"/>
    <w:rsid w:val="00601DF3"/>
    <w:rsid w:val="006107A4"/>
    <w:rsid w:val="00632552"/>
    <w:rsid w:val="0063568F"/>
    <w:rsid w:val="006517C3"/>
    <w:rsid w:val="006557B9"/>
    <w:rsid w:val="006810F3"/>
    <w:rsid w:val="006A129D"/>
    <w:rsid w:val="006A25E3"/>
    <w:rsid w:val="006A5860"/>
    <w:rsid w:val="006E44D5"/>
    <w:rsid w:val="006E6214"/>
    <w:rsid w:val="007151B3"/>
    <w:rsid w:val="007224E7"/>
    <w:rsid w:val="007467DD"/>
    <w:rsid w:val="00770A75"/>
    <w:rsid w:val="00777675"/>
    <w:rsid w:val="00780F4F"/>
    <w:rsid w:val="00784A8B"/>
    <w:rsid w:val="0079244A"/>
    <w:rsid w:val="007A729C"/>
    <w:rsid w:val="007C434A"/>
    <w:rsid w:val="007C788A"/>
    <w:rsid w:val="007D51C3"/>
    <w:rsid w:val="007F5085"/>
    <w:rsid w:val="007F6EFE"/>
    <w:rsid w:val="00804C47"/>
    <w:rsid w:val="00822D1E"/>
    <w:rsid w:val="00842BEF"/>
    <w:rsid w:val="00860F28"/>
    <w:rsid w:val="00863068"/>
    <w:rsid w:val="00886657"/>
    <w:rsid w:val="008B069F"/>
    <w:rsid w:val="008C162F"/>
    <w:rsid w:val="00911104"/>
    <w:rsid w:val="00927BF0"/>
    <w:rsid w:val="00935EA7"/>
    <w:rsid w:val="00940A3F"/>
    <w:rsid w:val="0094640B"/>
    <w:rsid w:val="00995D3E"/>
    <w:rsid w:val="009B1634"/>
    <w:rsid w:val="009B1AC8"/>
    <w:rsid w:val="009D45DA"/>
    <w:rsid w:val="00A038FA"/>
    <w:rsid w:val="00A17B78"/>
    <w:rsid w:val="00A43056"/>
    <w:rsid w:val="00A54C8A"/>
    <w:rsid w:val="00A5654A"/>
    <w:rsid w:val="00A71C30"/>
    <w:rsid w:val="00A763F3"/>
    <w:rsid w:val="00A964C5"/>
    <w:rsid w:val="00AA1E83"/>
    <w:rsid w:val="00AB35B8"/>
    <w:rsid w:val="00AC0CB1"/>
    <w:rsid w:val="00AE2F88"/>
    <w:rsid w:val="00B07C0C"/>
    <w:rsid w:val="00B72699"/>
    <w:rsid w:val="00BD0952"/>
    <w:rsid w:val="00C0260F"/>
    <w:rsid w:val="00C43BCE"/>
    <w:rsid w:val="00C76A62"/>
    <w:rsid w:val="00C7751E"/>
    <w:rsid w:val="00C8187B"/>
    <w:rsid w:val="00C94B37"/>
    <w:rsid w:val="00CB57C1"/>
    <w:rsid w:val="00CB5E53"/>
    <w:rsid w:val="00D12F82"/>
    <w:rsid w:val="00D80640"/>
    <w:rsid w:val="00DF100B"/>
    <w:rsid w:val="00E753B4"/>
    <w:rsid w:val="00E87DF0"/>
    <w:rsid w:val="00E90B10"/>
    <w:rsid w:val="00EE3953"/>
    <w:rsid w:val="00F45BEC"/>
    <w:rsid w:val="00F527D0"/>
    <w:rsid w:val="00F54049"/>
    <w:rsid w:val="00F638D6"/>
    <w:rsid w:val="00F92CAA"/>
    <w:rsid w:val="00FA3104"/>
    <w:rsid w:val="00FB1899"/>
    <w:rsid w:val="00FB5129"/>
    <w:rsid w:val="00FF2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08BF"/>
  </w:style>
  <w:style w:type="paragraph" w:styleId="1">
    <w:name w:val="heading 1"/>
    <w:basedOn w:val="a0"/>
    <w:next w:val="a0"/>
    <w:link w:val="10"/>
    <w:uiPriority w:val="1"/>
    <w:qFormat/>
    <w:rsid w:val="00C94B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link w:val="30"/>
    <w:qFormat/>
    <w:rsid w:val="00386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386F3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C94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1"/>
    <w:rsid w:val="00CB57C1"/>
  </w:style>
  <w:style w:type="paragraph" w:customStyle="1" w:styleId="11">
    <w:name w:val="Стиль1"/>
    <w:basedOn w:val="1"/>
    <w:link w:val="12"/>
    <w:qFormat/>
    <w:rsid w:val="0057714A"/>
    <w:pPr>
      <w:spacing w:line="360" w:lineRule="auto"/>
      <w:jc w:val="center"/>
    </w:pPr>
    <w:rPr>
      <w:rFonts w:ascii="Times New Roman" w:hAnsi="Times New Roman" w:cs="Times New Roman"/>
      <w:color w:val="auto"/>
      <w:sz w:val="32"/>
    </w:rPr>
  </w:style>
  <w:style w:type="character" w:styleId="a4">
    <w:name w:val="Hyperlink"/>
    <w:basedOn w:val="a1"/>
    <w:unhideWhenUsed/>
    <w:rsid w:val="0057714A"/>
    <w:rPr>
      <w:color w:val="0000FF" w:themeColor="hyperlink"/>
      <w:u w:val="single"/>
    </w:rPr>
  </w:style>
  <w:style w:type="character" w:customStyle="1" w:styleId="12">
    <w:name w:val="Стиль1 Знак"/>
    <w:basedOn w:val="10"/>
    <w:link w:val="11"/>
    <w:rsid w:val="0057714A"/>
    <w:rPr>
      <w:rFonts w:ascii="Times New Roman" w:hAnsi="Times New Roman" w:cs="Times New Roman"/>
      <w:sz w:val="32"/>
    </w:rPr>
  </w:style>
  <w:style w:type="character" w:styleId="a5">
    <w:name w:val="FollowedHyperlink"/>
    <w:basedOn w:val="a1"/>
    <w:uiPriority w:val="99"/>
    <w:semiHidden/>
    <w:unhideWhenUsed/>
    <w:rsid w:val="0057714A"/>
    <w:rPr>
      <w:color w:val="800080" w:themeColor="followedHyperlink"/>
      <w:u w:val="single"/>
    </w:rPr>
  </w:style>
  <w:style w:type="table" w:styleId="a6">
    <w:name w:val="Table Grid"/>
    <w:basedOn w:val="a2"/>
    <w:uiPriority w:val="59"/>
    <w:rsid w:val="00AB3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OC Heading"/>
    <w:basedOn w:val="1"/>
    <w:next w:val="a0"/>
    <w:uiPriority w:val="39"/>
    <w:semiHidden/>
    <w:unhideWhenUsed/>
    <w:qFormat/>
    <w:rsid w:val="00C76A62"/>
    <w:pPr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C76A62"/>
    <w:pPr>
      <w:spacing w:after="100"/>
    </w:pPr>
  </w:style>
  <w:style w:type="paragraph" w:styleId="a8">
    <w:name w:val="Balloon Text"/>
    <w:basedOn w:val="a0"/>
    <w:link w:val="a9"/>
    <w:uiPriority w:val="99"/>
    <w:semiHidden/>
    <w:unhideWhenUsed/>
    <w:rsid w:val="00C7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6A6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386F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386F3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386F31"/>
  </w:style>
  <w:style w:type="numbering" w:customStyle="1" w:styleId="110">
    <w:name w:val="Нет списка11"/>
    <w:next w:val="a3"/>
    <w:uiPriority w:val="99"/>
    <w:semiHidden/>
    <w:unhideWhenUsed/>
    <w:rsid w:val="00386F31"/>
  </w:style>
  <w:style w:type="numbering" w:customStyle="1" w:styleId="2">
    <w:name w:val="Нет списка2"/>
    <w:next w:val="a3"/>
    <w:uiPriority w:val="99"/>
    <w:semiHidden/>
    <w:unhideWhenUsed/>
    <w:rsid w:val="00386F31"/>
  </w:style>
  <w:style w:type="numbering" w:customStyle="1" w:styleId="31">
    <w:name w:val="Нет списка3"/>
    <w:next w:val="a3"/>
    <w:uiPriority w:val="99"/>
    <w:semiHidden/>
    <w:unhideWhenUsed/>
    <w:rsid w:val="00386F31"/>
  </w:style>
  <w:style w:type="table" w:customStyle="1" w:styleId="15">
    <w:name w:val="Сетка таблицы1"/>
    <w:basedOn w:val="a2"/>
    <w:next w:val="a6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0"/>
    <w:link w:val="ab"/>
    <w:uiPriority w:val="34"/>
    <w:qFormat/>
    <w:rsid w:val="00386F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2"/>
    <w:next w:val="a6"/>
    <w:uiPriority w:val="59"/>
    <w:rsid w:val="00386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0"/>
    <w:uiPriority w:val="99"/>
    <w:unhideWhenUsed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386F31"/>
    <w:rPr>
      <w:b/>
      <w:bCs/>
    </w:rPr>
  </w:style>
  <w:style w:type="character" w:styleId="ae">
    <w:name w:val="Emphasis"/>
    <w:uiPriority w:val="20"/>
    <w:qFormat/>
    <w:rsid w:val="00386F31"/>
    <w:rPr>
      <w:i/>
      <w:iCs/>
    </w:rPr>
  </w:style>
  <w:style w:type="paragraph" w:customStyle="1" w:styleId="style13">
    <w:name w:val="style13"/>
    <w:basedOn w:val="a0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1"/>
    <w:locked/>
    <w:rsid w:val="00386F31"/>
    <w:rPr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386F31"/>
    <w:pPr>
      <w:shd w:val="clear" w:color="auto" w:fill="FFFFFF"/>
      <w:spacing w:after="0" w:line="288" w:lineRule="exact"/>
      <w:jc w:val="both"/>
    </w:pPr>
  </w:style>
  <w:style w:type="character" w:customStyle="1" w:styleId="70">
    <w:name w:val="Основной текст (7)"/>
    <w:basedOn w:val="7"/>
    <w:rsid w:val="00386F31"/>
  </w:style>
  <w:style w:type="character" w:customStyle="1" w:styleId="Zag11">
    <w:name w:val="Zag_11"/>
    <w:rsid w:val="00386F31"/>
  </w:style>
  <w:style w:type="paragraph" w:styleId="af">
    <w:name w:val="header"/>
    <w:basedOn w:val="a0"/>
    <w:link w:val="af0"/>
    <w:uiPriority w:val="99"/>
    <w:unhideWhenUsed/>
    <w:rsid w:val="00386F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1"/>
    <w:link w:val="af"/>
    <w:uiPriority w:val="99"/>
    <w:rsid w:val="00386F31"/>
    <w:rPr>
      <w:rFonts w:ascii="Calibri" w:eastAsia="Calibri" w:hAnsi="Calibri" w:cs="Times New Roman"/>
    </w:rPr>
  </w:style>
  <w:style w:type="paragraph" w:styleId="af1">
    <w:name w:val="footer"/>
    <w:basedOn w:val="a0"/>
    <w:link w:val="af2"/>
    <w:uiPriority w:val="99"/>
    <w:unhideWhenUsed/>
    <w:rsid w:val="00386F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1"/>
    <w:link w:val="af1"/>
    <w:uiPriority w:val="99"/>
    <w:rsid w:val="00386F31"/>
    <w:rPr>
      <w:rFonts w:ascii="Calibri" w:eastAsia="Calibri" w:hAnsi="Calibri" w:cs="Times New Roman"/>
    </w:rPr>
  </w:style>
  <w:style w:type="paragraph" w:customStyle="1" w:styleId="rvps11">
    <w:name w:val="rvps11"/>
    <w:basedOn w:val="a0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1"/>
    <w:rsid w:val="00386F31"/>
  </w:style>
  <w:style w:type="paragraph" w:customStyle="1" w:styleId="lesf">
    <w:name w:val="les_f"/>
    <w:basedOn w:val="a0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386F31"/>
    <w:rPr>
      <w:rFonts w:ascii="Times New Roman" w:hAnsi="Times New Roman" w:cs="Times New Roman"/>
      <w:sz w:val="22"/>
      <w:szCs w:val="22"/>
    </w:rPr>
  </w:style>
  <w:style w:type="paragraph" w:customStyle="1" w:styleId="Style130">
    <w:name w:val="Style13"/>
    <w:basedOn w:val="a0"/>
    <w:rsid w:val="00386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386F31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386F31"/>
    <w:rPr>
      <w:rFonts w:ascii="Times New Roman" w:hAnsi="Times New Roman" w:cs="Times New Roman" w:hint="default"/>
      <w:i/>
      <w:iCs/>
      <w:sz w:val="22"/>
      <w:szCs w:val="22"/>
    </w:rPr>
  </w:style>
  <w:style w:type="table" w:customStyle="1" w:styleId="16">
    <w:name w:val="Светлая заливка1"/>
    <w:basedOn w:val="a2"/>
    <w:uiPriority w:val="60"/>
    <w:rsid w:val="00386F31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Indent 2"/>
    <w:basedOn w:val="a0"/>
    <w:link w:val="22"/>
    <w:uiPriority w:val="99"/>
    <w:semiHidden/>
    <w:unhideWhenUsed/>
    <w:rsid w:val="00386F3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386F31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0"/>
    <w:link w:val="24"/>
    <w:uiPriority w:val="99"/>
    <w:unhideWhenUsed/>
    <w:rsid w:val="00386F31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rsid w:val="00386F31"/>
    <w:rPr>
      <w:rFonts w:ascii="Calibri" w:eastAsia="Times New Roman" w:hAnsi="Calibri" w:cs="Times New Roman"/>
      <w:lang w:eastAsia="ru-RU"/>
    </w:rPr>
  </w:style>
  <w:style w:type="paragraph" w:styleId="af3">
    <w:name w:val="No Spacing"/>
    <w:basedOn w:val="a0"/>
    <w:uiPriority w:val="1"/>
    <w:qFormat/>
    <w:rsid w:val="00386F31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А_основной"/>
    <w:basedOn w:val="a0"/>
    <w:link w:val="af5"/>
    <w:qFormat/>
    <w:rsid w:val="00386F31"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af5">
    <w:name w:val="А_основной Знак"/>
    <w:link w:val="af4"/>
    <w:rsid w:val="00386F31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c17">
    <w:name w:val="c17"/>
    <w:basedOn w:val="a0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1"/>
    <w:rsid w:val="00386F31"/>
  </w:style>
  <w:style w:type="character" w:customStyle="1" w:styleId="c8">
    <w:name w:val="c8"/>
    <w:basedOn w:val="a1"/>
    <w:rsid w:val="00386F31"/>
  </w:style>
  <w:style w:type="paragraph" w:customStyle="1" w:styleId="c2">
    <w:name w:val="c2"/>
    <w:basedOn w:val="a0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386F31"/>
  </w:style>
  <w:style w:type="character" w:customStyle="1" w:styleId="c1">
    <w:name w:val="c1"/>
    <w:basedOn w:val="a1"/>
    <w:rsid w:val="00386F31"/>
  </w:style>
  <w:style w:type="numbering" w:customStyle="1" w:styleId="41">
    <w:name w:val="Нет списка4"/>
    <w:next w:val="a3"/>
    <w:uiPriority w:val="99"/>
    <w:semiHidden/>
    <w:unhideWhenUsed/>
    <w:rsid w:val="00386F31"/>
  </w:style>
  <w:style w:type="table" w:customStyle="1" w:styleId="TableNormal">
    <w:name w:val="Table Normal"/>
    <w:uiPriority w:val="2"/>
    <w:semiHidden/>
    <w:unhideWhenUsed/>
    <w:qFormat/>
    <w:rsid w:val="00386F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0"/>
    <w:link w:val="af7"/>
    <w:uiPriority w:val="1"/>
    <w:qFormat/>
    <w:rsid w:val="00386F31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f7">
    <w:name w:val="Основной текст Знак"/>
    <w:basedOn w:val="a1"/>
    <w:link w:val="af6"/>
    <w:uiPriority w:val="1"/>
    <w:rsid w:val="00386F31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a0"/>
    <w:uiPriority w:val="1"/>
    <w:qFormat/>
    <w:rsid w:val="00386F31"/>
    <w:pPr>
      <w:widowControl w:val="0"/>
      <w:spacing w:after="0" w:line="240" w:lineRule="auto"/>
      <w:ind w:left="103" w:right="23"/>
    </w:pPr>
    <w:rPr>
      <w:rFonts w:ascii="Times New Roman" w:eastAsia="Times New Roman" w:hAnsi="Times New Roman" w:cs="Times New Roman"/>
      <w:lang w:val="en-US"/>
    </w:rPr>
  </w:style>
  <w:style w:type="numbering" w:customStyle="1" w:styleId="5">
    <w:name w:val="Нет списка5"/>
    <w:next w:val="a3"/>
    <w:uiPriority w:val="99"/>
    <w:semiHidden/>
    <w:unhideWhenUsed/>
    <w:rsid w:val="00386F31"/>
  </w:style>
  <w:style w:type="numbering" w:customStyle="1" w:styleId="120">
    <w:name w:val="Нет списка12"/>
    <w:next w:val="a3"/>
    <w:uiPriority w:val="99"/>
    <w:semiHidden/>
    <w:unhideWhenUsed/>
    <w:rsid w:val="00386F31"/>
  </w:style>
  <w:style w:type="numbering" w:customStyle="1" w:styleId="210">
    <w:name w:val="Нет списка21"/>
    <w:next w:val="a3"/>
    <w:uiPriority w:val="99"/>
    <w:semiHidden/>
    <w:unhideWhenUsed/>
    <w:rsid w:val="00386F31"/>
  </w:style>
  <w:style w:type="table" w:customStyle="1" w:styleId="32">
    <w:name w:val="Сетка таблицы3"/>
    <w:basedOn w:val="a2"/>
    <w:next w:val="a6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386F31"/>
  </w:style>
  <w:style w:type="table" w:customStyle="1" w:styleId="111">
    <w:name w:val="Сетка таблицы11"/>
    <w:basedOn w:val="a2"/>
    <w:next w:val="a6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6"/>
    <w:uiPriority w:val="59"/>
    <w:rsid w:val="00386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ветлая заливка11"/>
    <w:basedOn w:val="a2"/>
    <w:uiPriority w:val="60"/>
    <w:rsid w:val="00386F31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410">
    <w:name w:val="Нет списка41"/>
    <w:next w:val="a3"/>
    <w:uiPriority w:val="99"/>
    <w:semiHidden/>
    <w:unhideWhenUsed/>
    <w:rsid w:val="00386F31"/>
  </w:style>
  <w:style w:type="table" w:customStyle="1" w:styleId="TableNormal1">
    <w:name w:val="Table Normal1"/>
    <w:uiPriority w:val="2"/>
    <w:semiHidden/>
    <w:unhideWhenUsed/>
    <w:qFormat/>
    <w:rsid w:val="00386F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3"/>
    <w:uiPriority w:val="99"/>
    <w:semiHidden/>
    <w:unhideWhenUsed/>
    <w:rsid w:val="00386F31"/>
  </w:style>
  <w:style w:type="table" w:customStyle="1" w:styleId="42">
    <w:name w:val="Сетка таблицы4"/>
    <w:basedOn w:val="a2"/>
    <w:next w:val="a6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Subtitle"/>
    <w:basedOn w:val="a0"/>
    <w:next w:val="a0"/>
    <w:link w:val="af9"/>
    <w:qFormat/>
    <w:rsid w:val="000119F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9">
    <w:name w:val="Подзаголовок Знак"/>
    <w:basedOn w:val="a1"/>
    <w:link w:val="af8"/>
    <w:rsid w:val="000119F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b">
    <w:name w:val="Абзац списка Знак"/>
    <w:link w:val="aa"/>
    <w:uiPriority w:val="34"/>
    <w:rsid w:val="002D7163"/>
    <w:rPr>
      <w:rFonts w:ascii="Calibri" w:eastAsia="Times New Roman" w:hAnsi="Calibri" w:cs="Times New Roman"/>
      <w:lang w:eastAsia="ru-RU"/>
    </w:rPr>
  </w:style>
  <w:style w:type="character" w:customStyle="1" w:styleId="c14">
    <w:name w:val="c14"/>
    <w:basedOn w:val="a1"/>
    <w:rsid w:val="001A0907"/>
  </w:style>
  <w:style w:type="character" w:customStyle="1" w:styleId="c12">
    <w:name w:val="c12"/>
    <w:basedOn w:val="a1"/>
    <w:rsid w:val="001A0907"/>
  </w:style>
  <w:style w:type="paragraph" w:customStyle="1" w:styleId="c42">
    <w:name w:val="c42"/>
    <w:basedOn w:val="a0"/>
    <w:rsid w:val="0018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A43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1"/>
    <w:rsid w:val="00A43056"/>
  </w:style>
  <w:style w:type="paragraph" w:customStyle="1" w:styleId="a">
    <w:name w:val="НОМЕРА"/>
    <w:basedOn w:val="ac"/>
    <w:link w:val="afa"/>
    <w:uiPriority w:val="99"/>
    <w:qFormat/>
    <w:rsid w:val="00FB5129"/>
    <w:pPr>
      <w:numPr>
        <w:numId w:val="16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a">
    <w:name w:val="НОМЕРА Знак"/>
    <w:link w:val="a"/>
    <w:uiPriority w:val="99"/>
    <w:rsid w:val="00FB5129"/>
    <w:rPr>
      <w:rFonts w:ascii="Arial Narrow" w:eastAsia="Calibri" w:hAnsi="Arial Narrow" w:cs="Times New Roman"/>
      <w:sz w:val="18"/>
      <w:szCs w:val="18"/>
      <w:lang w:eastAsia="ru-RU"/>
    </w:rPr>
  </w:style>
  <w:style w:type="character" w:styleId="afb">
    <w:name w:val="footnote reference"/>
    <w:uiPriority w:val="99"/>
    <w:rsid w:val="00FB5129"/>
    <w:rPr>
      <w:vertAlign w:val="superscript"/>
    </w:rPr>
  </w:style>
  <w:style w:type="paragraph" w:styleId="afc">
    <w:name w:val="footnote text"/>
    <w:basedOn w:val="a0"/>
    <w:link w:val="afd"/>
    <w:uiPriority w:val="99"/>
    <w:rsid w:val="00FB5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uiPriority w:val="99"/>
    <w:rsid w:val="00FB51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2269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183C0-5E70-46D3-982C-534BEDFC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51</Pages>
  <Words>23835</Words>
  <Characters>135864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4</cp:revision>
  <dcterms:created xsi:type="dcterms:W3CDTF">2021-06-13T10:15:00Z</dcterms:created>
  <dcterms:modified xsi:type="dcterms:W3CDTF">2022-08-22T08:32:00Z</dcterms:modified>
</cp:coreProperties>
</file>