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B27" w:rsidRDefault="00C0693E" w:rsidP="00702B27">
      <w:r>
        <w:rPr>
          <w:noProof/>
        </w:rPr>
        <w:drawing>
          <wp:inline distT="0" distB="0" distL="0" distR="0">
            <wp:extent cx="2857500" cy="828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538" t="35992" r="49901" b="47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B27" w:rsidRDefault="00702B27" w:rsidP="00702B27">
      <w:pPr>
        <w:pStyle w:val="2"/>
        <w:jc w:val="center"/>
        <w:rPr>
          <w:rFonts w:ascii="Times New Roman" w:hAnsi="Times New Roman"/>
          <w:b/>
          <w:color w:val="000000"/>
          <w:sz w:val="2"/>
        </w:rPr>
      </w:pPr>
      <w:r>
        <w:rPr>
          <w:rFonts w:ascii="Times New Roman" w:hAnsi="Times New Roman"/>
          <w:b/>
          <w:color w:val="000000"/>
          <w:sz w:val="28"/>
        </w:rPr>
        <w:t>Муниципальное казенное общеобразовательное учреждение                         Сортавальского муниципального района Республики Карелия                                         Вяртсильская средняя общеобразовательная школа</w:t>
      </w:r>
    </w:p>
    <w:p w:rsidR="00702B27" w:rsidRDefault="00702B27" w:rsidP="00702B27">
      <w:pPr>
        <w:pStyle w:val="2"/>
        <w:rPr>
          <w:rFonts w:ascii="Times New Roman" w:hAnsi="Times New Roman"/>
          <w:b/>
          <w:color w:val="000000"/>
          <w:sz w:val="28"/>
        </w:rPr>
      </w:pPr>
    </w:p>
    <w:p w:rsidR="00702B27" w:rsidRDefault="00702B27" w:rsidP="00702B27">
      <w:pPr>
        <w:pStyle w:val="2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 xml:space="preserve">Рабочая программа по </w:t>
      </w:r>
    </w:p>
    <w:p w:rsidR="00702B27" w:rsidRDefault="00702B27" w:rsidP="00702B27">
      <w:pPr>
        <w:pStyle w:val="2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>химии</w:t>
      </w:r>
    </w:p>
    <w:p w:rsidR="00702B27" w:rsidRDefault="00702B27" w:rsidP="00702B27">
      <w:pPr>
        <w:pStyle w:val="2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>8- 9 класс</w:t>
      </w:r>
    </w:p>
    <w:p w:rsidR="00702B27" w:rsidRDefault="00702B27" w:rsidP="00702B27">
      <w:pPr>
        <w:pStyle w:val="2"/>
        <w:jc w:val="center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>срок реализации: 2 года</w:t>
      </w:r>
    </w:p>
    <w:p w:rsidR="00702B27" w:rsidRDefault="00702B27" w:rsidP="00702B27">
      <w:pPr>
        <w:pStyle w:val="2"/>
        <w:spacing w:line="240" w:lineRule="auto"/>
        <w:rPr>
          <w:rFonts w:ascii="Times New Roman" w:hAnsi="Times New Roman"/>
          <w:b/>
          <w:color w:val="000000"/>
          <w:sz w:val="28"/>
        </w:rPr>
      </w:pPr>
    </w:p>
    <w:p w:rsidR="00702B27" w:rsidRDefault="00702B27" w:rsidP="00702B27">
      <w:pPr>
        <w:pStyle w:val="2"/>
        <w:spacing w:line="240" w:lineRule="auto"/>
        <w:ind w:left="5220"/>
        <w:jc w:val="righ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Разработчик:</w:t>
      </w:r>
    </w:p>
    <w:p w:rsidR="00702B27" w:rsidRDefault="00702B27" w:rsidP="00702B27">
      <w:pPr>
        <w:pStyle w:val="2"/>
        <w:spacing w:line="240" w:lineRule="auto"/>
        <w:ind w:left="5220"/>
        <w:jc w:val="righ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Хаитбаева Е.Н.</w:t>
      </w:r>
    </w:p>
    <w:p w:rsidR="00702B27" w:rsidRDefault="00702B27" w:rsidP="00702B27">
      <w:pPr>
        <w:pStyle w:val="2"/>
        <w:spacing w:line="240" w:lineRule="auto"/>
        <w:ind w:left="5220"/>
        <w:jc w:val="righ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учитель</w:t>
      </w:r>
    </w:p>
    <w:p w:rsidR="00702B27" w:rsidRDefault="00702B27" w:rsidP="00702B27">
      <w:pPr>
        <w:pStyle w:val="2"/>
        <w:spacing w:line="240" w:lineRule="auto"/>
        <w:ind w:left="5220"/>
        <w:jc w:val="righ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химии</w:t>
      </w:r>
      <w:bookmarkStart w:id="0" w:name="_GoBack"/>
      <w:bookmarkEnd w:id="0"/>
    </w:p>
    <w:p w:rsidR="00702B27" w:rsidRDefault="00702B27" w:rsidP="00702B27">
      <w:pPr>
        <w:pStyle w:val="2"/>
        <w:rPr>
          <w:rFonts w:ascii="Times New Roman" w:hAnsi="Times New Roman"/>
          <w:b/>
          <w:color w:val="000000"/>
          <w:sz w:val="28"/>
        </w:rPr>
      </w:pPr>
    </w:p>
    <w:p w:rsidR="00702B27" w:rsidRDefault="00702B27" w:rsidP="00702B27">
      <w:pPr>
        <w:pStyle w:val="2"/>
        <w:rPr>
          <w:rFonts w:ascii="Times New Roman" w:hAnsi="Times New Roman"/>
          <w:b/>
          <w:color w:val="000000"/>
          <w:sz w:val="28"/>
        </w:rPr>
      </w:pPr>
    </w:p>
    <w:p w:rsidR="00702B27" w:rsidRDefault="00702B27" w:rsidP="00702B27">
      <w:pPr>
        <w:pStyle w:val="2"/>
        <w:rPr>
          <w:rFonts w:ascii="Times New Roman" w:hAnsi="Times New Roman"/>
          <w:b/>
          <w:color w:val="000000"/>
          <w:sz w:val="28"/>
        </w:rPr>
      </w:pPr>
    </w:p>
    <w:p w:rsidR="00702B27" w:rsidRDefault="00702B27" w:rsidP="00702B27">
      <w:pPr>
        <w:pStyle w:val="2"/>
        <w:rPr>
          <w:rFonts w:ascii="Times New Roman" w:hAnsi="Times New Roman"/>
          <w:b/>
          <w:color w:val="000000"/>
          <w:sz w:val="28"/>
        </w:rPr>
      </w:pPr>
    </w:p>
    <w:p w:rsidR="00702B27" w:rsidRDefault="00702B27" w:rsidP="00702B27">
      <w:pPr>
        <w:pStyle w:val="2"/>
        <w:jc w:val="center"/>
        <w:rPr>
          <w:b/>
          <w:bCs/>
          <w:i/>
        </w:rPr>
      </w:pPr>
      <w:r>
        <w:rPr>
          <w:rFonts w:ascii="Times New Roman" w:hAnsi="Times New Roman"/>
          <w:b/>
          <w:color w:val="000000"/>
          <w:sz w:val="28"/>
        </w:rPr>
        <w:t>20</w:t>
      </w:r>
      <w:r>
        <w:rPr>
          <w:rFonts w:ascii="Times New Roman" w:hAnsi="Times New Roman"/>
          <w:b/>
          <w:color w:val="000000"/>
        </w:rPr>
        <w:t>21</w:t>
      </w:r>
      <w:r>
        <w:rPr>
          <w:rFonts w:ascii="Times New Roman" w:hAnsi="Times New Roman"/>
          <w:b/>
          <w:color w:val="000000"/>
          <w:sz w:val="28"/>
        </w:rPr>
        <w:t xml:space="preserve"> год</w:t>
      </w:r>
    </w:p>
    <w:p w:rsidR="00702B27" w:rsidRDefault="00702B27" w:rsidP="00702B27">
      <w:pPr>
        <w:pStyle w:val="dash041e005f0431005f044b005f0447005f043d005f044b005f0439"/>
        <w:ind w:hanging="360"/>
        <w:jc w:val="center"/>
        <w:rPr>
          <w:b/>
          <w:bCs/>
          <w:i/>
        </w:rPr>
      </w:pPr>
    </w:p>
    <w:p w:rsidR="00CA007E" w:rsidRDefault="00CA007E" w:rsidP="00CA007E">
      <w:pPr>
        <w:rPr>
          <w:bCs/>
        </w:rPr>
      </w:pPr>
    </w:p>
    <w:p w:rsidR="00CA007E" w:rsidRDefault="00CA007E" w:rsidP="00CA007E">
      <w:pPr>
        <w:rPr>
          <w:bCs/>
        </w:rPr>
      </w:pPr>
    </w:p>
    <w:p w:rsidR="00CA007E" w:rsidRDefault="00CA007E" w:rsidP="00CA007E">
      <w:pPr>
        <w:rPr>
          <w:bCs/>
        </w:rPr>
      </w:pPr>
    </w:p>
    <w:p w:rsidR="00CA007E" w:rsidRDefault="00CA007E" w:rsidP="00CA007E">
      <w:pPr>
        <w:rPr>
          <w:bCs/>
        </w:rPr>
      </w:pPr>
    </w:p>
    <w:p w:rsidR="00CA007E" w:rsidRDefault="00CA007E" w:rsidP="00CA007E">
      <w:pPr>
        <w:rPr>
          <w:bCs/>
        </w:rPr>
      </w:pPr>
    </w:p>
    <w:p w:rsidR="00CA007E" w:rsidRPr="00BA08F8" w:rsidRDefault="00CA007E" w:rsidP="00CA007E">
      <w:pPr>
        <w:jc w:val="right"/>
      </w:pPr>
    </w:p>
    <w:p w:rsidR="00CA007E" w:rsidRPr="00BA08F8" w:rsidRDefault="00CA007E" w:rsidP="00CA007E">
      <w:pPr>
        <w:jc w:val="right"/>
      </w:pPr>
    </w:p>
    <w:p w:rsidR="00CA007E" w:rsidRPr="00BA08F8" w:rsidRDefault="00CA007E" w:rsidP="00CA007E">
      <w:pPr>
        <w:jc w:val="right"/>
      </w:pPr>
    </w:p>
    <w:p w:rsidR="00CA007E" w:rsidRPr="00BA08F8" w:rsidRDefault="00CA007E" w:rsidP="00CA007E">
      <w:pPr>
        <w:jc w:val="right"/>
      </w:pPr>
    </w:p>
    <w:p w:rsidR="00CA007E" w:rsidRPr="00BA08F8" w:rsidRDefault="00CA007E" w:rsidP="00CA007E">
      <w:pPr>
        <w:rPr>
          <w:b/>
        </w:rPr>
      </w:pPr>
    </w:p>
    <w:p w:rsidR="00CA007E" w:rsidRPr="00BA08F8" w:rsidRDefault="00CA007E" w:rsidP="00CA007E">
      <w:pPr>
        <w:jc w:val="center"/>
        <w:rPr>
          <w:b/>
        </w:rPr>
      </w:pPr>
    </w:p>
    <w:p w:rsidR="00CA007E" w:rsidRPr="00BA08F8" w:rsidRDefault="00CA007E" w:rsidP="00CA007E">
      <w:pPr>
        <w:jc w:val="center"/>
        <w:rPr>
          <w:b/>
        </w:rPr>
      </w:pPr>
    </w:p>
    <w:p w:rsidR="00CA007E" w:rsidRPr="00BA08F8" w:rsidRDefault="00CA007E" w:rsidP="00CA007E">
      <w:pPr>
        <w:jc w:val="right"/>
        <w:rPr>
          <w:b/>
        </w:rPr>
      </w:pPr>
    </w:p>
    <w:p w:rsidR="00CA007E" w:rsidRDefault="00CA007E" w:rsidP="00CA007E">
      <w:pPr>
        <w:jc w:val="center"/>
        <w:rPr>
          <w:bCs/>
        </w:rPr>
      </w:pPr>
    </w:p>
    <w:p w:rsidR="00CA007E" w:rsidRDefault="00CA007E">
      <w:pPr>
        <w:spacing w:after="200" w:line="276" w:lineRule="auto"/>
      </w:pPr>
      <w:r>
        <w:br w:type="page"/>
      </w:r>
    </w:p>
    <w:p w:rsidR="006B30EE" w:rsidRDefault="006B30EE" w:rsidP="00753E90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bookmarkStart w:id="1" w:name="_Toc414553151"/>
      <w:bookmarkStart w:id="2" w:name="_Toc410653965"/>
      <w:bookmarkStart w:id="3" w:name="_Toc409691642"/>
      <w:r w:rsidRPr="006B30EE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Пояснительная записка</w:t>
      </w:r>
    </w:p>
    <w:p w:rsidR="00E72E63" w:rsidRPr="006B30EE" w:rsidRDefault="00E72E63" w:rsidP="00753E90">
      <w:pPr>
        <w:jc w:val="center"/>
        <w:rPr>
          <w:rFonts w:eastAsiaTheme="minorHAnsi"/>
          <w:sz w:val="28"/>
          <w:szCs w:val="28"/>
          <w:lang w:eastAsia="en-US"/>
        </w:rPr>
      </w:pPr>
    </w:p>
    <w:p w:rsidR="00E72E63" w:rsidRDefault="006B30EE" w:rsidP="006B30EE">
      <w:pPr>
        <w:spacing w:line="360" w:lineRule="auto"/>
        <w:ind w:firstLine="708"/>
        <w:jc w:val="both"/>
        <w:rPr>
          <w:rFonts w:eastAsiaTheme="minorHAnsi"/>
          <w:szCs w:val="24"/>
          <w:lang w:eastAsia="en-US"/>
        </w:rPr>
      </w:pPr>
      <w:r w:rsidRPr="006B30EE">
        <w:rPr>
          <w:rFonts w:eastAsiaTheme="minorHAnsi"/>
          <w:szCs w:val="24"/>
          <w:lang w:eastAsia="en-US"/>
        </w:rPr>
        <w:t xml:space="preserve">Рабочая программа учебного курса по химии для 8 </w:t>
      </w:r>
      <w:r w:rsidR="00753E90">
        <w:rPr>
          <w:rFonts w:eastAsiaTheme="minorHAnsi"/>
          <w:szCs w:val="24"/>
          <w:lang w:eastAsia="en-US"/>
        </w:rPr>
        <w:t xml:space="preserve">– 9 </w:t>
      </w:r>
      <w:r w:rsidR="00937E5F">
        <w:rPr>
          <w:rFonts w:eastAsiaTheme="minorHAnsi"/>
          <w:szCs w:val="24"/>
          <w:lang w:eastAsia="en-US"/>
        </w:rPr>
        <w:t xml:space="preserve">классов </w:t>
      </w:r>
      <w:r w:rsidR="00937E5F" w:rsidRPr="006B30EE">
        <w:rPr>
          <w:rFonts w:eastAsiaTheme="minorHAnsi"/>
          <w:szCs w:val="24"/>
          <w:lang w:eastAsia="en-US"/>
        </w:rPr>
        <w:t>разработана</w:t>
      </w:r>
      <w:r w:rsidRPr="006B30EE">
        <w:rPr>
          <w:rFonts w:eastAsiaTheme="minorHAnsi"/>
          <w:szCs w:val="24"/>
          <w:lang w:eastAsia="en-US"/>
        </w:rPr>
        <w:t xml:space="preserve"> с учетом ФГОС </w:t>
      </w:r>
      <w:r w:rsidR="00753E90">
        <w:rPr>
          <w:rFonts w:eastAsiaTheme="minorHAnsi"/>
          <w:szCs w:val="24"/>
          <w:lang w:eastAsia="en-US"/>
        </w:rPr>
        <w:t xml:space="preserve">ООО </w:t>
      </w:r>
      <w:r w:rsidRPr="006B30EE">
        <w:rPr>
          <w:rFonts w:eastAsiaTheme="minorHAnsi"/>
          <w:szCs w:val="24"/>
          <w:lang w:eastAsia="en-US"/>
        </w:rPr>
        <w:t>на основе</w:t>
      </w:r>
      <w:r w:rsidR="00E72E63">
        <w:rPr>
          <w:rFonts w:eastAsiaTheme="minorHAnsi"/>
          <w:szCs w:val="24"/>
          <w:lang w:eastAsia="en-US"/>
        </w:rPr>
        <w:t>:</w:t>
      </w:r>
    </w:p>
    <w:p w:rsidR="00E72E63" w:rsidRDefault="00E72E63" w:rsidP="006B30EE">
      <w:pPr>
        <w:spacing w:line="360" w:lineRule="auto"/>
        <w:ind w:firstLine="708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-</w:t>
      </w:r>
      <w:r w:rsidR="006B30EE" w:rsidRPr="006B30EE">
        <w:rPr>
          <w:rFonts w:eastAsiaTheme="minorHAnsi"/>
          <w:szCs w:val="24"/>
          <w:lang w:eastAsia="en-US"/>
        </w:rPr>
        <w:t xml:space="preserve"> примерной основной общеобразовательной программы основного </w:t>
      </w:r>
      <w:r w:rsidR="00937E5F" w:rsidRPr="006B30EE">
        <w:rPr>
          <w:rFonts w:eastAsiaTheme="minorHAnsi"/>
          <w:szCs w:val="24"/>
          <w:lang w:eastAsia="en-US"/>
        </w:rPr>
        <w:t>общего образования</w:t>
      </w:r>
      <w:r w:rsidR="006B30EE" w:rsidRPr="006B30EE">
        <w:rPr>
          <w:rFonts w:eastAsiaTheme="minorHAnsi"/>
          <w:szCs w:val="24"/>
          <w:lang w:eastAsia="en-US"/>
        </w:rPr>
        <w:t xml:space="preserve"> от 08.04.2015 №1/15,</w:t>
      </w:r>
    </w:p>
    <w:p w:rsidR="00E72E63" w:rsidRDefault="00E72E63" w:rsidP="006B30EE">
      <w:pPr>
        <w:spacing w:line="360" w:lineRule="auto"/>
        <w:ind w:firstLine="708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-программы основного общего образования МКОУ Сортавальского МР РК Вяртсильской СОШ</w:t>
      </w:r>
    </w:p>
    <w:p w:rsidR="006B30EE" w:rsidRPr="006B30EE" w:rsidRDefault="00E72E63" w:rsidP="006B30EE">
      <w:pPr>
        <w:spacing w:line="360" w:lineRule="auto"/>
        <w:ind w:firstLine="708"/>
        <w:jc w:val="both"/>
        <w:rPr>
          <w:rFonts w:eastAsia="Calibr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-</w:t>
      </w:r>
      <w:r w:rsidR="006B30EE" w:rsidRPr="006B30EE">
        <w:rPr>
          <w:rFonts w:eastAsiaTheme="minorHAnsi"/>
          <w:szCs w:val="24"/>
          <w:lang w:eastAsia="en-US"/>
        </w:rPr>
        <w:t xml:space="preserve"> с учетом федерального перечня учебников, рекомендованных (допущенных) к использованию в образовательномпроцессе в образовательных учреждениях, реализующих образовательные программы общего образования и имеющих государственную аккредитацию,</w:t>
      </w:r>
    </w:p>
    <w:p w:rsidR="006B30EE" w:rsidRPr="006B30EE" w:rsidRDefault="00E72E63" w:rsidP="006B30EE">
      <w:pPr>
        <w:spacing w:line="360" w:lineRule="auto"/>
        <w:ind w:firstLine="708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Программа рассчитана на 140</w:t>
      </w:r>
      <w:r w:rsidR="006B30EE" w:rsidRPr="006B30EE">
        <w:rPr>
          <w:rFonts w:eastAsiaTheme="minorHAnsi"/>
          <w:szCs w:val="24"/>
          <w:lang w:eastAsia="en-US"/>
        </w:rPr>
        <w:t xml:space="preserve"> часов (2 часа в неделю). Данная рабочая программа реализуется в учебниках для общеобразовательных учреждений Г.Е. Рудзитиса и Ф.Г. Фельдмана «Химия. 8-9 класс» с использованием </w:t>
      </w:r>
      <w:r w:rsidR="006B30EE" w:rsidRPr="006B30EE">
        <w:rPr>
          <w:rFonts w:eastAsiaTheme="minorHAnsi"/>
          <w:color w:val="000000"/>
          <w:szCs w:val="24"/>
          <w:lang w:eastAsia="en-US"/>
        </w:rPr>
        <w:t xml:space="preserve">УМК Г.Е. Рудзитиса, Ф.Г.Фельдмана, Москва, Просвещение, </w:t>
      </w:r>
      <w:r w:rsidR="00937E5F">
        <w:rPr>
          <w:rFonts w:eastAsiaTheme="minorHAnsi"/>
          <w:color w:val="000000"/>
          <w:szCs w:val="24"/>
          <w:lang w:eastAsia="en-US"/>
        </w:rPr>
        <w:t>2017.</w:t>
      </w:r>
    </w:p>
    <w:p w:rsidR="006B30EE" w:rsidRDefault="006B30EE" w:rsidP="00CA007E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CA007E" w:rsidRDefault="00CA007E" w:rsidP="00E72E63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A007E">
        <w:rPr>
          <w:b/>
          <w:sz w:val="28"/>
          <w:szCs w:val="28"/>
        </w:rPr>
        <w:t>Планируемые результаты освоения учебного предмета.</w:t>
      </w:r>
    </w:p>
    <w:p w:rsidR="00753E90" w:rsidRPr="00CA007E" w:rsidRDefault="00753E90" w:rsidP="00CA007E">
      <w:pPr>
        <w:pStyle w:val="a3"/>
        <w:spacing w:line="360" w:lineRule="auto"/>
        <w:jc w:val="both"/>
        <w:rPr>
          <w:b/>
          <w:bCs/>
          <w:iCs/>
          <w:sz w:val="28"/>
          <w:szCs w:val="28"/>
          <w:lang w:eastAsia="en-US"/>
        </w:rPr>
      </w:pPr>
      <w:r w:rsidRPr="009F5B99">
        <w:rPr>
          <w:b/>
          <w:szCs w:val="24"/>
        </w:rPr>
        <w:t>Предметными результатами</w:t>
      </w:r>
      <w:r>
        <w:rPr>
          <w:b/>
          <w:szCs w:val="24"/>
        </w:rPr>
        <w:t xml:space="preserve"> является:</w:t>
      </w:r>
    </w:p>
    <w:bookmarkEnd w:id="1"/>
    <w:bookmarkEnd w:id="2"/>
    <w:bookmarkEnd w:id="3"/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  <w:r w:rsidRPr="00CA007E">
        <w:rPr>
          <w:rFonts w:eastAsia="Calibri"/>
          <w:b/>
          <w:bCs/>
          <w:szCs w:val="24"/>
          <w:lang w:eastAsia="en-US"/>
        </w:rPr>
        <w:t>Выпускник научится: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bCs/>
          <w:szCs w:val="24"/>
          <w:lang w:eastAsia="en-US"/>
        </w:rPr>
      </w:pPr>
      <w:r>
        <w:rPr>
          <w:rFonts w:eastAsia="Calibri"/>
          <w:bCs/>
          <w:szCs w:val="24"/>
          <w:lang w:eastAsia="en-US"/>
        </w:rPr>
        <w:t xml:space="preserve">- </w:t>
      </w:r>
      <w:r w:rsidRPr="00CA007E">
        <w:rPr>
          <w:rFonts w:eastAsia="Calibri"/>
          <w:bCs/>
          <w:szCs w:val="24"/>
          <w:lang w:eastAsia="en-US"/>
        </w:rPr>
        <w:t>характеризовать основные методы познания: наблюдение, измерение, эксперимент;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 xml:space="preserve"> свойства твердых, жидких, газообразных веществ, выделяя их существенные признаки;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CA007E">
        <w:rPr>
          <w:rFonts w:eastAsia="Calibri"/>
          <w:szCs w:val="24"/>
          <w:lang w:eastAsia="en-US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раскрывать смысл законов сохранения массы веществ, постоянства состава, атомно-молекулярной теории;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различать химические и физические явления;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называть химические элементы;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определять состав веществ по их формулам;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 xml:space="preserve"> валентность атома элемента в соединениях;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определять тип химических реакций;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называть признаки и условия протекания химических реакций;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выявлять признаки, свидетельствующие о протекании химической реакции при выполнении химического опыта;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lastRenderedPageBreak/>
        <w:t xml:space="preserve">- </w:t>
      </w:r>
      <w:r w:rsidRPr="00CA007E">
        <w:rPr>
          <w:rFonts w:eastAsia="Calibri"/>
          <w:szCs w:val="24"/>
          <w:lang w:eastAsia="en-US"/>
        </w:rPr>
        <w:t>составлять формулы бинарных соединений;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составлять уравнения химических реакций;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соблюдать правила безопасной работы при проведении опытов;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пользоваться лабораторным оборудованием и посудой;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вычислять относительную молекулярную и молярную массы веществ;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вычислять массовую долю химического элемента по формуле соединения;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характеризовать физические и химические свойства простых веществ: кислорода и водорода;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получать, собирать кислород и водород;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распознавать опытным путем газообразные вещества: кислород, водород;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раскрывать смысл закона Авогадро;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раскрывать смысл понятий «тепловой эффект реакции», «молярный объем»;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характеризовать физические и химические свойства воды;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раскрывать смысл понятия «раствор»;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вычислять массовую долю растворенного вещества в растворе;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приготовлять растворы с определенной массовой долей растворенного вещества;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называть соединения изученных классов неорганических веществ;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определять принадлежность веществ к определенному классу соединений;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составлять формулы неорганических соединений изученных классов;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проводить опыты, подтверждающие химические свойства изученных классов неорганических веществ;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распознавать опытным путем растворы кислот и щелочей по изменению окраски индикатора;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характеризовать взаимосвязь между классами неорганических соединений;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раскрывать смысл Периодического закона Д.И. Менделеева;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lastRenderedPageBreak/>
        <w:t xml:space="preserve">- </w:t>
      </w:r>
      <w:r w:rsidRPr="00CA007E">
        <w:rPr>
          <w:rFonts w:eastAsia="Calibri"/>
          <w:szCs w:val="24"/>
          <w:lang w:eastAsia="en-US"/>
        </w:rPr>
        <w:t>составлять схемы строения атомов первых 20 элементов периодической системы Д.И. Менделеева;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раскрывать смысл понятий: «химическая связь», «электроотрицательность»;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характеризовать зависимость физических свойств веществ от типа кристаллической решетки;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определять вид химической связи в неорганических соединениях;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изображать схемы строения молекул веществ, образованных разными видами химических связей;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«восстановитель», «окисление», «восстановление»;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определять степень окисления атома элемента в соединении;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раскрывать смысл теории электролитической диссоциации;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составлять уравнения электролитической диссоциации кислот, щелочей, солей;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объяснять сущность процесса электролитической диссоциации и реакций ионного обмена;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составлять полные и сокращенные ионные уравнения реакции обмена;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определять возможность протекания реакций ионного обмена;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проводить реакции, подтверждающие качественный состав различных веществ;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CA007E">
        <w:rPr>
          <w:rFonts w:eastAsia="Calibri"/>
          <w:szCs w:val="24"/>
          <w:lang w:eastAsia="en-US"/>
        </w:rPr>
        <w:t>определять окислитель и восстановитель;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составлять уравнения окислительно-восстановительных реакций;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называть факторы, влияющие на скорость химической реакции;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классифицировать химические реакции по различным признакам;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характеризовать взаимосвязь между составом, строением и свойствами неметаллов;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распознавать опытным путем газообразные вещества: углекислый газ и аммиак;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характеризовать взаимосвязь между составом, строением и свойствами металлов;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i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оценивать влияние химического загрязнения окружающей среды на организм человека;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грамотно обращаться с веществами в повседневной жизни</w:t>
      </w:r>
      <w:r>
        <w:rPr>
          <w:rFonts w:eastAsia="Calibri"/>
          <w:szCs w:val="24"/>
          <w:lang w:eastAsia="en-US"/>
        </w:rPr>
        <w:t>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 </w:t>
      </w:r>
      <w:r w:rsidRPr="00CA007E">
        <w:rPr>
          <w:rFonts w:eastAsia="Calibri"/>
          <w:szCs w:val="24"/>
          <w:lang w:eastAsia="en-US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CA007E">
        <w:rPr>
          <w:rFonts w:eastAsia="Calibri"/>
          <w:b/>
          <w:bCs/>
          <w:szCs w:val="24"/>
          <w:lang w:eastAsia="en-US"/>
        </w:rPr>
        <w:lastRenderedPageBreak/>
        <w:t>Выпускник получит возможность научиться: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 xml:space="preserve">- </w:t>
      </w:r>
      <w:r w:rsidRPr="00CA007E">
        <w:rPr>
          <w:rFonts w:eastAsia="Calibri"/>
          <w:i/>
          <w:szCs w:val="24"/>
          <w:lang w:eastAsia="en-US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 xml:space="preserve">- </w:t>
      </w:r>
      <w:r w:rsidRPr="00CA007E">
        <w:rPr>
          <w:rFonts w:eastAsia="Calibri"/>
          <w:i/>
          <w:szCs w:val="24"/>
          <w:lang w:eastAsia="en-US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 xml:space="preserve">- </w:t>
      </w:r>
      <w:r w:rsidRPr="00CA007E">
        <w:rPr>
          <w:rFonts w:eastAsia="Calibri"/>
          <w:i/>
          <w:szCs w:val="24"/>
          <w:lang w:eastAsia="en-US"/>
        </w:rPr>
        <w:t>составлять молекулярные и полные ионные уравнения по сокращенным ионным уравнениям;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 xml:space="preserve">- </w:t>
      </w:r>
      <w:r w:rsidRPr="00CA007E">
        <w:rPr>
          <w:rFonts w:eastAsia="Calibri"/>
          <w:i/>
          <w:szCs w:val="24"/>
          <w:lang w:eastAsia="en-US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 xml:space="preserve">- </w:t>
      </w:r>
      <w:r w:rsidRPr="00CA007E">
        <w:rPr>
          <w:rFonts w:eastAsia="Calibri"/>
          <w:i/>
          <w:szCs w:val="24"/>
          <w:lang w:eastAsia="en-US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 xml:space="preserve">- </w:t>
      </w:r>
      <w:r w:rsidRPr="00CA007E">
        <w:rPr>
          <w:rFonts w:eastAsia="Calibri"/>
          <w:i/>
          <w:szCs w:val="24"/>
          <w:lang w:eastAsia="en-US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 xml:space="preserve">- </w:t>
      </w:r>
      <w:r w:rsidRPr="00CA007E">
        <w:rPr>
          <w:rFonts w:eastAsia="Calibri"/>
          <w:i/>
          <w:szCs w:val="24"/>
          <w:lang w:eastAsia="en-US"/>
        </w:rPr>
        <w:t>использовать приобретенные знания для экологически грамотного поведения в окружающей среде;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 xml:space="preserve">- </w:t>
      </w:r>
      <w:r w:rsidRPr="00CA007E">
        <w:rPr>
          <w:rFonts w:eastAsia="Calibri"/>
          <w:i/>
          <w:szCs w:val="24"/>
          <w:lang w:eastAsia="en-US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 xml:space="preserve">- </w:t>
      </w:r>
      <w:r w:rsidRPr="00CA007E">
        <w:rPr>
          <w:rFonts w:eastAsia="Calibri"/>
          <w:i/>
          <w:szCs w:val="24"/>
          <w:lang w:eastAsia="en-US"/>
        </w:rPr>
        <w:t>объективно оценивать информацию о веществах и химических процессах;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i/>
          <w:szCs w:val="24"/>
          <w:lang w:eastAsia="en-US"/>
        </w:rPr>
      </w:pPr>
      <w:r w:rsidRPr="00CA007E">
        <w:rPr>
          <w:rFonts w:eastAsia="Calibri"/>
          <w:i/>
          <w:szCs w:val="24"/>
          <w:lang w:eastAsia="en-US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CA007E" w:rsidRPr="00CA007E" w:rsidRDefault="00CA007E" w:rsidP="00CA007E">
      <w:pPr>
        <w:pStyle w:val="a3"/>
        <w:spacing w:line="360" w:lineRule="auto"/>
        <w:jc w:val="both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 xml:space="preserve">- </w:t>
      </w:r>
      <w:r w:rsidRPr="00CA007E">
        <w:rPr>
          <w:rFonts w:eastAsia="Calibri"/>
          <w:i/>
          <w:szCs w:val="24"/>
          <w:lang w:eastAsia="en-US"/>
        </w:rPr>
        <w:t>осознавать значение теоретических знаний по химии для практической деятельности человека;</w:t>
      </w:r>
    </w:p>
    <w:p w:rsidR="00CA007E" w:rsidRDefault="00CA007E" w:rsidP="00CA007E">
      <w:pPr>
        <w:pStyle w:val="a3"/>
        <w:spacing w:line="360" w:lineRule="auto"/>
        <w:jc w:val="both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 xml:space="preserve">- </w:t>
      </w:r>
      <w:r w:rsidRPr="00CA007E">
        <w:rPr>
          <w:rFonts w:eastAsia="Calibri"/>
          <w:i/>
          <w:szCs w:val="24"/>
          <w:lang w:eastAsia="en-US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753E90" w:rsidRPr="009F5B99" w:rsidRDefault="00753E90" w:rsidP="00753E90">
      <w:pPr>
        <w:ind w:firstLine="426"/>
        <w:contextualSpacing/>
        <w:jc w:val="both"/>
        <w:rPr>
          <w:szCs w:val="24"/>
        </w:rPr>
      </w:pPr>
      <w:r w:rsidRPr="009F5B99">
        <w:rPr>
          <w:szCs w:val="24"/>
        </w:rPr>
        <w:t xml:space="preserve">Изучение химии в основной школе дает возможность достичь следующих результатов в направлении </w:t>
      </w:r>
      <w:r w:rsidRPr="009F5B99">
        <w:rPr>
          <w:b/>
          <w:szCs w:val="24"/>
        </w:rPr>
        <w:t xml:space="preserve">личностного </w:t>
      </w:r>
      <w:r w:rsidRPr="009F5B99">
        <w:rPr>
          <w:szCs w:val="24"/>
        </w:rPr>
        <w:t xml:space="preserve">развития: </w:t>
      </w:r>
    </w:p>
    <w:p w:rsidR="00753E90" w:rsidRPr="009F5B99" w:rsidRDefault="00753E90" w:rsidP="00753E90">
      <w:pPr>
        <w:numPr>
          <w:ilvl w:val="0"/>
          <w:numId w:val="13"/>
        </w:numPr>
        <w:tabs>
          <w:tab w:val="clear" w:pos="1429"/>
        </w:tabs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</w:t>
      </w:r>
    </w:p>
    <w:p w:rsidR="00753E90" w:rsidRPr="009F5B99" w:rsidRDefault="00753E90" w:rsidP="00753E90">
      <w:pPr>
        <w:numPr>
          <w:ilvl w:val="0"/>
          <w:numId w:val="13"/>
        </w:numPr>
        <w:tabs>
          <w:tab w:val="clear" w:pos="1429"/>
        </w:tabs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формирование целостного мировоззрения, соответствующего современному уровню развития науки  и общественной практики, а также социальному, культурному, языковому и духовному многообразию современного мира;</w:t>
      </w:r>
    </w:p>
    <w:p w:rsidR="00753E90" w:rsidRPr="009F5B99" w:rsidRDefault="00753E90" w:rsidP="00753E90">
      <w:pPr>
        <w:numPr>
          <w:ilvl w:val="0"/>
          <w:numId w:val="13"/>
        </w:numPr>
        <w:tabs>
          <w:tab w:val="clear" w:pos="1429"/>
        </w:tabs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</w:t>
      </w:r>
      <w:r w:rsidRPr="009F5B99">
        <w:rPr>
          <w:szCs w:val="24"/>
        </w:rPr>
        <w:lastRenderedPageBreak/>
        <w:t>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753E90" w:rsidRPr="009F5B99" w:rsidRDefault="00753E90" w:rsidP="00753E90">
      <w:pPr>
        <w:numPr>
          <w:ilvl w:val="0"/>
          <w:numId w:val="13"/>
        </w:numPr>
        <w:tabs>
          <w:tab w:val="clear" w:pos="1429"/>
        </w:tabs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753E90" w:rsidRPr="009F5B99" w:rsidRDefault="00753E90" w:rsidP="00753E90">
      <w:pPr>
        <w:numPr>
          <w:ilvl w:val="0"/>
          <w:numId w:val="13"/>
        </w:numPr>
        <w:tabs>
          <w:tab w:val="clear" w:pos="1429"/>
        </w:tabs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753E90" w:rsidRPr="009F5B99" w:rsidRDefault="00753E90" w:rsidP="00753E90">
      <w:pPr>
        <w:numPr>
          <w:ilvl w:val="0"/>
          <w:numId w:val="13"/>
        </w:numPr>
        <w:tabs>
          <w:tab w:val="clear" w:pos="1429"/>
        </w:tabs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753E90" w:rsidRPr="009F5B99" w:rsidRDefault="00753E90" w:rsidP="00753E90">
      <w:pPr>
        <w:numPr>
          <w:ilvl w:val="0"/>
          <w:numId w:val="13"/>
        </w:numPr>
        <w:tabs>
          <w:tab w:val="clear" w:pos="1429"/>
        </w:tabs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753E90" w:rsidRPr="009F5B99" w:rsidRDefault="00753E90" w:rsidP="00753E90">
      <w:pPr>
        <w:numPr>
          <w:ilvl w:val="0"/>
          <w:numId w:val="13"/>
        </w:numPr>
        <w:tabs>
          <w:tab w:val="clear" w:pos="1429"/>
        </w:tabs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развитие готовности к решению творческих задач, умения находить адекватные способы поведения и взаимодействия с партнерами во время учебной и внеучебной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п. )</w:t>
      </w:r>
    </w:p>
    <w:p w:rsidR="00753E90" w:rsidRPr="009F5B99" w:rsidRDefault="00753E90" w:rsidP="00753E90">
      <w:pPr>
        <w:ind w:firstLine="426"/>
        <w:contextualSpacing/>
        <w:jc w:val="both"/>
        <w:rPr>
          <w:szCs w:val="24"/>
        </w:rPr>
      </w:pPr>
      <w:r w:rsidRPr="009F5B99">
        <w:rPr>
          <w:b/>
          <w:szCs w:val="24"/>
        </w:rPr>
        <w:t>Метапредметными</w:t>
      </w:r>
      <w:r w:rsidRPr="009F5B99">
        <w:rPr>
          <w:szCs w:val="24"/>
        </w:rPr>
        <w:t xml:space="preserve"> результатами освоения основной образовательной программы основного общего образования являются: </w:t>
      </w:r>
    </w:p>
    <w:p w:rsidR="00753E90" w:rsidRPr="009F5B99" w:rsidRDefault="00753E90" w:rsidP="00753E90">
      <w:pPr>
        <w:numPr>
          <w:ilvl w:val="0"/>
          <w:numId w:val="14"/>
        </w:numPr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753E90" w:rsidRPr="009F5B99" w:rsidRDefault="00753E90" w:rsidP="00753E90">
      <w:pPr>
        <w:numPr>
          <w:ilvl w:val="0"/>
          <w:numId w:val="14"/>
        </w:numPr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753E90" w:rsidRPr="009F5B99" w:rsidRDefault="00753E90" w:rsidP="00753E90">
      <w:pPr>
        <w:numPr>
          <w:ilvl w:val="0"/>
          <w:numId w:val="14"/>
        </w:numPr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753E90" w:rsidRPr="009F5B99" w:rsidRDefault="00753E90" w:rsidP="00753E90">
      <w:pPr>
        <w:numPr>
          <w:ilvl w:val="0"/>
          <w:numId w:val="14"/>
        </w:numPr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53E90" w:rsidRPr="009F5B99" w:rsidRDefault="00753E90" w:rsidP="00753E90">
      <w:pPr>
        <w:numPr>
          <w:ilvl w:val="0"/>
          <w:numId w:val="14"/>
        </w:numPr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753E90" w:rsidRPr="009F5B99" w:rsidRDefault="00753E90" w:rsidP="00753E90">
      <w:pPr>
        <w:numPr>
          <w:ilvl w:val="0"/>
          <w:numId w:val="14"/>
        </w:numPr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53E90" w:rsidRPr="009F5B99" w:rsidRDefault="00753E90" w:rsidP="00753E90">
      <w:pPr>
        <w:numPr>
          <w:ilvl w:val="0"/>
          <w:numId w:val="14"/>
        </w:numPr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753E90" w:rsidRPr="009F5B99" w:rsidRDefault="00753E90" w:rsidP="00753E90">
      <w:pPr>
        <w:numPr>
          <w:ilvl w:val="0"/>
          <w:numId w:val="14"/>
        </w:numPr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753E90" w:rsidRPr="009F5B99" w:rsidRDefault="00753E90" w:rsidP="00753E90">
      <w:pPr>
        <w:numPr>
          <w:ilvl w:val="0"/>
          <w:numId w:val="14"/>
        </w:numPr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753E90" w:rsidRPr="009F5B99" w:rsidRDefault="00753E90" w:rsidP="00753E90">
      <w:pPr>
        <w:numPr>
          <w:ilvl w:val="0"/>
          <w:numId w:val="14"/>
        </w:numPr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умение выполнять познавательные и практические задания, в том числе проектные;</w:t>
      </w:r>
    </w:p>
    <w:p w:rsidR="00753E90" w:rsidRPr="009F5B99" w:rsidRDefault="00753E90" w:rsidP="00753E90">
      <w:pPr>
        <w:numPr>
          <w:ilvl w:val="0"/>
          <w:numId w:val="14"/>
        </w:numPr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lastRenderedPageBreak/>
        <w:t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753E90" w:rsidRPr="009F5B99" w:rsidRDefault="00753E90" w:rsidP="00753E90">
      <w:pPr>
        <w:numPr>
          <w:ilvl w:val="0"/>
          <w:numId w:val="14"/>
        </w:numPr>
        <w:ind w:left="0" w:firstLine="426"/>
        <w:contextualSpacing/>
        <w:jc w:val="both"/>
        <w:rPr>
          <w:szCs w:val="24"/>
        </w:rPr>
      </w:pPr>
      <w:r w:rsidRPr="009F5B99">
        <w:rPr>
          <w:szCs w:val="24"/>
        </w:rPr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:rsidR="00753E90" w:rsidRPr="00753E90" w:rsidRDefault="00753E90" w:rsidP="00CA007E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</w:p>
    <w:p w:rsidR="00CA007E" w:rsidRDefault="00CA007E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:rsidR="00432987" w:rsidRDefault="00CA007E" w:rsidP="00E72E63">
      <w:pPr>
        <w:pStyle w:val="a3"/>
        <w:spacing w:line="360" w:lineRule="auto"/>
        <w:jc w:val="center"/>
        <w:rPr>
          <w:b/>
          <w:sz w:val="28"/>
          <w:szCs w:val="28"/>
        </w:rPr>
      </w:pPr>
      <w:bookmarkStart w:id="4" w:name="_Toc414553248"/>
      <w:bookmarkStart w:id="5" w:name="_Toc410654037"/>
      <w:bookmarkStart w:id="6" w:name="_Toc409691712"/>
      <w:r w:rsidRPr="00432987">
        <w:rPr>
          <w:b/>
          <w:sz w:val="28"/>
          <w:szCs w:val="28"/>
        </w:rPr>
        <w:lastRenderedPageBreak/>
        <w:t>Содержание учебного предмета</w:t>
      </w:r>
      <w:bookmarkEnd w:id="4"/>
      <w:bookmarkEnd w:id="5"/>
      <w:bookmarkEnd w:id="6"/>
    </w:p>
    <w:p w:rsidR="00CA007E" w:rsidRPr="00432987" w:rsidRDefault="00CA007E" w:rsidP="00432987">
      <w:pPr>
        <w:pStyle w:val="a3"/>
        <w:spacing w:line="360" w:lineRule="auto"/>
        <w:ind w:firstLine="708"/>
        <w:jc w:val="both"/>
        <w:rPr>
          <w:szCs w:val="24"/>
        </w:rPr>
      </w:pPr>
      <w:r w:rsidRPr="00432987">
        <w:rPr>
          <w:szCs w:val="24"/>
        </w:rPr>
        <w:t>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культуры.</w:t>
      </w:r>
    </w:p>
    <w:p w:rsidR="00CA007E" w:rsidRPr="00432987" w:rsidRDefault="00CA007E" w:rsidP="00432987">
      <w:pPr>
        <w:pStyle w:val="a3"/>
        <w:spacing w:line="360" w:lineRule="auto"/>
        <w:ind w:firstLine="708"/>
        <w:jc w:val="both"/>
        <w:rPr>
          <w:szCs w:val="24"/>
        </w:rPr>
      </w:pPr>
      <w:r w:rsidRPr="00432987">
        <w:rPr>
          <w:szCs w:val="24"/>
        </w:rPr>
        <w:t>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</w:t>
      </w:r>
    </w:p>
    <w:p w:rsidR="00CA007E" w:rsidRPr="00432987" w:rsidRDefault="00CA007E" w:rsidP="00432987">
      <w:pPr>
        <w:pStyle w:val="a3"/>
        <w:spacing w:line="360" w:lineRule="auto"/>
        <w:ind w:firstLine="708"/>
        <w:jc w:val="both"/>
        <w:rPr>
          <w:szCs w:val="24"/>
        </w:rPr>
      </w:pPr>
      <w:r w:rsidRPr="00432987">
        <w:rPr>
          <w:szCs w:val="24"/>
        </w:rPr>
        <w:t>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обучающихся.</w:t>
      </w:r>
    </w:p>
    <w:p w:rsidR="00CA007E" w:rsidRPr="00432987" w:rsidRDefault="00CA007E" w:rsidP="00432987">
      <w:pPr>
        <w:pStyle w:val="a3"/>
        <w:spacing w:line="360" w:lineRule="auto"/>
        <w:ind w:firstLine="708"/>
        <w:jc w:val="both"/>
        <w:rPr>
          <w:szCs w:val="24"/>
        </w:rPr>
      </w:pPr>
      <w:r w:rsidRPr="00432987">
        <w:rPr>
          <w:szCs w:val="24"/>
        </w:rPr>
        <w:t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</w:t>
      </w:r>
    </w:p>
    <w:p w:rsidR="00CA007E" w:rsidRPr="00432987" w:rsidRDefault="00CA007E" w:rsidP="00432987">
      <w:pPr>
        <w:pStyle w:val="a3"/>
        <w:spacing w:line="360" w:lineRule="auto"/>
        <w:ind w:firstLine="708"/>
        <w:jc w:val="both"/>
        <w:rPr>
          <w:szCs w:val="24"/>
        </w:rPr>
      </w:pPr>
      <w:r w:rsidRPr="00432987">
        <w:rPr>
          <w:szCs w:val="24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 реакций.</w:t>
      </w:r>
    </w:p>
    <w:p w:rsidR="00CA007E" w:rsidRPr="00432987" w:rsidRDefault="00CA007E" w:rsidP="00432987">
      <w:pPr>
        <w:pStyle w:val="a3"/>
        <w:spacing w:line="360" w:lineRule="auto"/>
        <w:ind w:firstLine="708"/>
        <w:jc w:val="both"/>
        <w:rPr>
          <w:szCs w:val="24"/>
        </w:rPr>
      </w:pPr>
      <w:r w:rsidRPr="00432987">
        <w:rPr>
          <w:szCs w:val="24"/>
        </w:rPr>
        <w:t>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szCs w:val="24"/>
        </w:rPr>
      </w:pPr>
      <w:r w:rsidRPr="00432987">
        <w:rPr>
          <w:szCs w:val="24"/>
        </w:rPr>
        <w:t>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природе.</w:t>
      </w:r>
    </w:p>
    <w:p w:rsidR="00CA007E" w:rsidRPr="00432987" w:rsidRDefault="00CA007E" w:rsidP="00432987">
      <w:pPr>
        <w:pStyle w:val="a3"/>
        <w:spacing w:line="360" w:lineRule="auto"/>
        <w:ind w:firstLine="708"/>
        <w:jc w:val="both"/>
        <w:rPr>
          <w:szCs w:val="24"/>
        </w:rPr>
      </w:pPr>
      <w:r w:rsidRPr="00432987">
        <w:rPr>
          <w:szCs w:val="24"/>
        </w:rPr>
        <w:t>Изучение предмета «Химия»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предметами:«Биология», «География», «История», «Литература», «Математика», «Основы безопасности жизнедеятельности», «Русский язык», «Физика», «Экология».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szCs w:val="24"/>
        </w:rPr>
      </w:pPr>
    </w:p>
    <w:p w:rsidR="002E3FE6" w:rsidRDefault="002E3FE6" w:rsidP="00432987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</w:p>
    <w:p w:rsidR="00CA007E" w:rsidRPr="00432987" w:rsidRDefault="00CA007E" w:rsidP="00432987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  <w:r w:rsidRPr="00432987">
        <w:rPr>
          <w:rFonts w:eastAsia="Calibri"/>
          <w:b/>
          <w:bCs/>
          <w:szCs w:val="24"/>
          <w:lang w:eastAsia="en-US"/>
        </w:rPr>
        <w:lastRenderedPageBreak/>
        <w:t>Первоначальные химические понятия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Предмет химии. Тела и вещества. Основные методы познания: наблюдение, измерение, эксперимент. Физические и химические явления. Чистые вещества и смеси. Способы разделения смесей</w:t>
      </w:r>
      <w:r w:rsidRPr="00432987">
        <w:rPr>
          <w:rFonts w:eastAsia="Calibri"/>
          <w:szCs w:val="24"/>
          <w:lang w:eastAsia="en-US"/>
        </w:rPr>
        <w:t xml:space="preserve">. Атом. Молекула. Химический элемент. Знаки химических элементов. Простые и сложные вещества. Валентность. </w:t>
      </w:r>
      <w:r w:rsidRPr="00E72E63">
        <w:rPr>
          <w:rFonts w:eastAsia="Calibri"/>
          <w:szCs w:val="24"/>
          <w:lang w:eastAsia="en-US"/>
        </w:rPr>
        <w:t>Закон постоянства состава вещества. Химические формулы. Индексы. Относительная атомная и молекулярная массы. Массовая</w:t>
      </w:r>
      <w:r w:rsidRPr="00432987">
        <w:rPr>
          <w:rFonts w:eastAsia="Calibri"/>
          <w:szCs w:val="24"/>
          <w:lang w:eastAsia="en-US"/>
        </w:rPr>
        <w:t xml:space="preserve">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  <w:r w:rsidRPr="00432987">
        <w:rPr>
          <w:rFonts w:eastAsia="Calibri"/>
          <w:b/>
          <w:bCs/>
          <w:szCs w:val="24"/>
          <w:lang w:eastAsia="en-US"/>
        </w:rPr>
        <w:t>Кислород. Водород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Кислород – химический элемент и простое вещество. Озон. Состав воздуха. Физические и химические свойства кислорода. Получение и применение кислорода. Тепловой эффект химических реакций. Понятие об экзо- и эндотермических реакциях. Водород – химический элемент и простое вещество. Физические и химические свойства водорода. Получение водорода в лаборатории. Получение водорода в промышленности. Применение водорода.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  <w:r w:rsidRPr="00432987">
        <w:rPr>
          <w:rFonts w:eastAsia="Calibri"/>
          <w:b/>
          <w:bCs/>
          <w:szCs w:val="24"/>
          <w:lang w:eastAsia="en-US"/>
        </w:rPr>
        <w:t>Вода. Растворы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Вода в природе. Круговорот воды в природе. Физические и химические свойства воды. Растворы. Растворимость веществ в воде. Концентрация растворов. Массовая доля растворенного вещества в растворе.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  <w:r w:rsidRPr="00432987">
        <w:rPr>
          <w:rFonts w:eastAsia="Calibri"/>
          <w:b/>
          <w:bCs/>
          <w:szCs w:val="24"/>
          <w:lang w:eastAsia="en-US"/>
        </w:rPr>
        <w:t>Основные классы неорганических соединений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Оксиды. Классификация. Номенклатура. Физические свойства оксидов. Химические свойства оксидов. Получение и применение оксидов. Основания. Классификация. Номенклатура. Физические свойства оснований. Получение оснований. Химические свойства оснований. Реакция нейтрализации. Кислоты. Классификация. Номенклатура. Физические свойства кислот.Получение и применение кислот. Химические свойства кислот. Индикаторы. Изменение окраски индикаторов в различных средах. Соли. Классификация. Номенклатура. Физические свойства солей. Получение и применение солей. Химические свойства солей. Генетическая связь между классами неорганических соединений.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432987">
        <w:rPr>
          <w:rFonts w:eastAsia="Calibri"/>
          <w:b/>
          <w:bCs/>
          <w:szCs w:val="24"/>
          <w:lang w:eastAsia="en-US"/>
        </w:rPr>
        <w:lastRenderedPageBreak/>
        <w:t>Строение атома. Периодический закон и периодическая система химических элементов Д.И. Менделеева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Строение атома: ядро, энергетический уровень. Состав ядра атома: протоны, нейтроны. Изотопы.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  <w:r w:rsidRPr="00432987">
        <w:rPr>
          <w:rFonts w:eastAsia="Calibri"/>
          <w:b/>
          <w:bCs/>
          <w:szCs w:val="24"/>
          <w:lang w:eastAsia="en-US"/>
        </w:rPr>
        <w:t>Строение веществ. Химическая связь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Электроотрицательность атомов химических элементов. Ковалентная химическая связь: неполярная и полярная. Понятие о водородной связи и ее влиянии на физические свойства веществ на примере воды. Ионная связь. Металлическая связь. 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  <w:r w:rsidRPr="00432987">
        <w:rPr>
          <w:rFonts w:eastAsia="Calibri"/>
          <w:b/>
          <w:bCs/>
          <w:szCs w:val="24"/>
          <w:lang w:eastAsia="en-US"/>
        </w:rPr>
        <w:t>Химические реакции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Понятие о скорости химической реакции. Факторы, влияющие на скорость химической реакции. Понятие о катализаторе.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неэлектролиты.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  <w:r w:rsidRPr="00432987">
        <w:rPr>
          <w:rFonts w:eastAsia="Calibri"/>
          <w:b/>
          <w:bCs/>
          <w:szCs w:val="24"/>
          <w:lang w:eastAsia="en-US"/>
        </w:rPr>
        <w:t xml:space="preserve">Неметаллы </w:t>
      </w:r>
      <w:r w:rsidRPr="00432987">
        <w:rPr>
          <w:rFonts w:eastAsia="Calibri"/>
          <w:b/>
          <w:bCs/>
          <w:szCs w:val="24"/>
          <w:lang w:val="en-US" w:eastAsia="en-US"/>
        </w:rPr>
        <w:t>IV</w:t>
      </w:r>
      <w:r w:rsidRPr="00432987">
        <w:rPr>
          <w:rFonts w:eastAsia="Calibri"/>
          <w:b/>
          <w:bCs/>
          <w:szCs w:val="24"/>
          <w:lang w:eastAsia="en-US"/>
        </w:rPr>
        <w:t xml:space="preserve"> – </w:t>
      </w:r>
      <w:r w:rsidRPr="00432987">
        <w:rPr>
          <w:rFonts w:eastAsia="Calibri"/>
          <w:b/>
          <w:bCs/>
          <w:szCs w:val="24"/>
          <w:lang w:val="en-US" w:eastAsia="en-US"/>
        </w:rPr>
        <w:t>VII</w:t>
      </w:r>
      <w:r w:rsidRPr="00432987">
        <w:rPr>
          <w:rFonts w:eastAsia="Calibri"/>
          <w:b/>
          <w:bCs/>
          <w:szCs w:val="24"/>
          <w:lang w:eastAsia="en-US"/>
        </w:rPr>
        <w:t xml:space="preserve"> групп и их соединения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хлороводород, хлороводородная кислота и ее соли. Сера: физические и химические свойства. Соединения серы: сероводород, сульфиды, оксиды серы. Серная, сернистая и сероводородная кислоты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</w:t>
      </w:r>
      <w:r w:rsidRPr="00E72E63">
        <w:rPr>
          <w:rFonts w:eastAsia="Calibri"/>
          <w:szCs w:val="24"/>
          <w:lang w:val="en-US" w:eastAsia="en-US"/>
        </w:rPr>
        <w:t>V</w:t>
      </w:r>
      <w:r w:rsidRPr="00E72E63">
        <w:rPr>
          <w:rFonts w:eastAsia="Calibri"/>
          <w:szCs w:val="24"/>
          <w:lang w:eastAsia="en-US"/>
        </w:rPr>
        <w:t xml:space="preserve">), ортофосфорная кислота и ее соли. Углерод: физические и химические свойства.Аллотропия углерода: алмаз,графит, </w:t>
      </w:r>
      <w:r w:rsidRPr="00E72E63">
        <w:rPr>
          <w:rFonts w:eastAsia="Calibri"/>
          <w:szCs w:val="24"/>
          <w:lang w:eastAsia="en-US"/>
        </w:rPr>
        <w:lastRenderedPageBreak/>
        <w:t>карбин, фуллерены. Соединения углерода: оксиды углерода (II) и (IV), угольная кислота и ее соли. Кремний и его соединения.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  <w:r w:rsidRPr="00432987">
        <w:rPr>
          <w:rFonts w:eastAsia="Calibri"/>
          <w:b/>
          <w:bCs/>
          <w:szCs w:val="24"/>
          <w:lang w:eastAsia="en-US"/>
        </w:rPr>
        <w:t>Металлы и их соединения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Положение металлов в периодической системе химических элементов Д.И. Менделеева. Металлы в природе и общие способы их получения. Общие физические свойства металлов. Общие химические свойства металлов: реакции с неметаллами, кислотами, солями. Электрохимический ряд напряжений металлов.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  <w:r w:rsidRPr="00432987">
        <w:rPr>
          <w:rFonts w:eastAsia="Calibri"/>
          <w:b/>
          <w:bCs/>
          <w:szCs w:val="24"/>
          <w:lang w:eastAsia="en-US"/>
        </w:rPr>
        <w:t>Первоначальные сведения об органических веществах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bCs/>
          <w:szCs w:val="24"/>
          <w:lang w:eastAsia="en-US"/>
        </w:rPr>
        <w:t>П</w:t>
      </w:r>
      <w:r w:rsidRPr="00E72E63">
        <w:rPr>
          <w:rFonts w:eastAsia="Calibri"/>
          <w:szCs w:val="24"/>
          <w:lang w:eastAsia="en-US"/>
        </w:rPr>
        <w:t>ервоначальные сведения о строении органических веществ. Углеводороды: метан, этан, этилен. Источники углеводородов: природный газ, нефть, уголь. 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Химическое загрязнение окружающей среды и его последствия.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  <w:r w:rsidRPr="00432987">
        <w:rPr>
          <w:rFonts w:eastAsia="Calibri"/>
          <w:b/>
          <w:bCs/>
          <w:szCs w:val="24"/>
          <w:lang w:eastAsia="en-US"/>
        </w:rPr>
        <w:t>Типы расчетных задач: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bCs/>
          <w:szCs w:val="24"/>
          <w:lang w:eastAsia="en-US"/>
        </w:rPr>
      </w:pPr>
      <w:r w:rsidRPr="00E72E63">
        <w:rPr>
          <w:rFonts w:eastAsia="Calibri"/>
          <w:bCs/>
          <w:szCs w:val="24"/>
          <w:lang w:eastAsia="en-US"/>
        </w:rPr>
        <w:t>Вычисление массовой доли химического элемента по формуле соединения.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bCs/>
          <w:szCs w:val="24"/>
          <w:lang w:eastAsia="en-US"/>
        </w:rPr>
      </w:pPr>
      <w:r w:rsidRPr="00E72E63">
        <w:rPr>
          <w:rFonts w:eastAsia="Calibri"/>
          <w:bCs/>
          <w:szCs w:val="24"/>
          <w:lang w:eastAsia="en-US"/>
        </w:rPr>
        <w:t>Установление простейшей формулы вещества по массовым долям химических элементов.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Расчет массовой доли растворенного вещества в растворе.</w:t>
      </w:r>
    </w:p>
    <w:p w:rsidR="00CA007E" w:rsidRPr="00432987" w:rsidRDefault="00664FD4" w:rsidP="00432987">
      <w:pPr>
        <w:pStyle w:val="a3"/>
        <w:spacing w:line="360" w:lineRule="auto"/>
        <w:jc w:val="both"/>
        <w:rPr>
          <w:rFonts w:eastAsia="Calibri"/>
          <w:b/>
          <w:bCs/>
          <w:szCs w:val="24"/>
          <w:lang w:eastAsia="en-US"/>
        </w:rPr>
      </w:pPr>
      <w:r>
        <w:rPr>
          <w:rFonts w:eastAsia="Calibri"/>
          <w:b/>
          <w:bCs/>
          <w:szCs w:val="24"/>
          <w:lang w:eastAsia="en-US"/>
        </w:rPr>
        <w:t xml:space="preserve"> Т</w:t>
      </w:r>
      <w:r w:rsidR="00CA007E" w:rsidRPr="00432987">
        <w:rPr>
          <w:rFonts w:eastAsia="Calibri"/>
          <w:b/>
          <w:bCs/>
          <w:szCs w:val="24"/>
          <w:lang w:eastAsia="en-US"/>
        </w:rPr>
        <w:t>емы практических работ: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Лабораторное оборудование и приемы обращения с ним. Правила безопасной работы в химической лаборатории.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Очистка загрязненной поваренной соли.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Признаки протекания химических реакций.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Получение кислорода и изучение его свойств.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Получение водорода и изучение его свойств.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Приготовление растворов с определенной массовой долей растворенного вещества.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Решение экспериментальных задач по теме «Основные классы неорганических соединений».</w:t>
      </w:r>
    </w:p>
    <w:p w:rsidR="00CA007E" w:rsidRPr="00E72E63" w:rsidRDefault="00CA007E" w:rsidP="00432987">
      <w:pPr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Реакции ионного обмена.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Качественные реакции на ионы в растворе.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lastRenderedPageBreak/>
        <w:t>Получение аммиака и изучение его свойств.</w:t>
      </w:r>
    </w:p>
    <w:p w:rsidR="00CA007E" w:rsidRPr="00E72E63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E72E63">
        <w:rPr>
          <w:rFonts w:eastAsia="Calibri"/>
          <w:szCs w:val="24"/>
          <w:lang w:eastAsia="en-US"/>
        </w:rPr>
        <w:t>Получение углекислого газа и изучение его свойств.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432987">
        <w:rPr>
          <w:rFonts w:eastAsia="Calibri"/>
          <w:szCs w:val="24"/>
          <w:lang w:eastAsia="en-US"/>
        </w:rPr>
        <w:t>Решение экспериментальных задач по теме «Неметаллы IV – VII групп и их соединений».</w:t>
      </w:r>
    </w:p>
    <w:p w:rsidR="00CA007E" w:rsidRPr="00432987" w:rsidRDefault="00CA007E" w:rsidP="00432987">
      <w:pPr>
        <w:pStyle w:val="a3"/>
        <w:spacing w:line="360" w:lineRule="auto"/>
        <w:jc w:val="both"/>
        <w:rPr>
          <w:rFonts w:eastAsia="Calibri"/>
          <w:szCs w:val="24"/>
          <w:lang w:eastAsia="en-US"/>
        </w:rPr>
      </w:pPr>
      <w:r w:rsidRPr="00432987">
        <w:rPr>
          <w:rFonts w:eastAsia="Calibri"/>
          <w:szCs w:val="24"/>
          <w:lang w:eastAsia="en-US"/>
        </w:rPr>
        <w:t>Решение экспериментальных задач по теме «Металлы и их соединения».</w:t>
      </w:r>
    </w:p>
    <w:p w:rsidR="00CA007E" w:rsidRPr="00432987" w:rsidRDefault="00CA007E" w:rsidP="00E72E63">
      <w:pPr>
        <w:pStyle w:val="a3"/>
        <w:spacing w:line="360" w:lineRule="auto"/>
        <w:jc w:val="center"/>
        <w:rPr>
          <w:rFonts w:eastAsia="Calibri"/>
          <w:szCs w:val="24"/>
          <w:lang w:eastAsia="en-US"/>
        </w:rPr>
      </w:pPr>
    </w:p>
    <w:p w:rsidR="00432987" w:rsidRPr="002E3FE6" w:rsidRDefault="00E72E63" w:rsidP="00E72E6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:rsidR="00432987" w:rsidRPr="00432987" w:rsidRDefault="00432987" w:rsidP="00432987">
      <w:pPr>
        <w:ind w:firstLine="709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070"/>
        <w:gridCol w:w="1134"/>
        <w:gridCol w:w="850"/>
        <w:gridCol w:w="992"/>
        <w:gridCol w:w="993"/>
      </w:tblGrid>
      <w:tr w:rsidR="00EE100A" w:rsidRPr="002876DF" w:rsidTr="00EE100A">
        <w:trPr>
          <w:trHeight w:val="736"/>
        </w:trPr>
        <w:tc>
          <w:tcPr>
            <w:tcW w:w="567" w:type="dxa"/>
            <w:vMerge w:val="restart"/>
            <w:shd w:val="clear" w:color="auto" w:fill="auto"/>
          </w:tcPr>
          <w:p w:rsidR="00EE100A" w:rsidRPr="00432987" w:rsidRDefault="00EE100A" w:rsidP="00630610">
            <w:pPr>
              <w:rPr>
                <w:rFonts w:eastAsia="Arial Unicode MS"/>
                <w:b/>
                <w:color w:val="000000"/>
                <w:szCs w:val="24"/>
              </w:rPr>
            </w:pPr>
            <w:r w:rsidRPr="00432987">
              <w:rPr>
                <w:rFonts w:eastAsia="Arial Unicode MS"/>
                <w:b/>
                <w:color w:val="000000"/>
                <w:szCs w:val="24"/>
              </w:rPr>
              <w:t>№ п/п</w:t>
            </w:r>
          </w:p>
        </w:tc>
        <w:tc>
          <w:tcPr>
            <w:tcW w:w="5070" w:type="dxa"/>
            <w:vMerge w:val="restart"/>
            <w:shd w:val="clear" w:color="auto" w:fill="auto"/>
          </w:tcPr>
          <w:p w:rsidR="00EE100A" w:rsidRPr="00432987" w:rsidRDefault="00EE100A" w:rsidP="00630610">
            <w:pPr>
              <w:spacing w:line="240" w:lineRule="atLeast"/>
            </w:pPr>
            <w:r w:rsidRPr="00432987">
              <w:t>Дидактические единицы/</w:t>
            </w:r>
          </w:p>
          <w:p w:rsidR="00EE100A" w:rsidRPr="00432987" w:rsidRDefault="00EE100A" w:rsidP="00630610">
            <w:pPr>
              <w:rPr>
                <w:rFonts w:eastAsia="Arial Unicode MS"/>
                <w:b/>
                <w:color w:val="000000"/>
                <w:szCs w:val="24"/>
              </w:rPr>
            </w:pPr>
            <w:r w:rsidRPr="00432987">
              <w:rPr>
                <w:rFonts w:eastAsia="Arial Unicode MS"/>
                <w:color w:val="000000"/>
                <w:sz w:val="28"/>
                <w:szCs w:val="28"/>
              </w:rPr>
              <w:t>Разделы/Темы</w:t>
            </w:r>
          </w:p>
        </w:tc>
        <w:tc>
          <w:tcPr>
            <w:tcW w:w="1134" w:type="dxa"/>
            <w:vMerge w:val="restart"/>
          </w:tcPr>
          <w:p w:rsidR="00EE100A" w:rsidRPr="002876DF" w:rsidRDefault="00EE100A" w:rsidP="002876DF">
            <w:pPr>
              <w:rPr>
                <w:rFonts w:eastAsia="Calibri"/>
                <w:szCs w:val="24"/>
                <w:lang w:eastAsia="en-US"/>
              </w:rPr>
            </w:pPr>
            <w:r w:rsidRPr="00432987">
              <w:rPr>
                <w:rFonts w:eastAsia="Arial Unicode MS"/>
                <w:b/>
                <w:color w:val="000000"/>
                <w:szCs w:val="24"/>
              </w:rPr>
              <w:t>Всего часов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EE100A" w:rsidRPr="002876DF" w:rsidRDefault="00EE100A" w:rsidP="002876DF">
            <w:pPr>
              <w:spacing w:after="200" w:line="360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432987">
              <w:rPr>
                <w:rFonts w:eastAsia="Arial Unicode MS"/>
                <w:b/>
                <w:color w:val="000000"/>
                <w:szCs w:val="24"/>
              </w:rPr>
              <w:t>Количество часов по классам</w:t>
            </w:r>
          </w:p>
        </w:tc>
      </w:tr>
      <w:tr w:rsidR="00EE100A" w:rsidRPr="002876DF" w:rsidTr="00EE100A">
        <w:trPr>
          <w:trHeight w:val="411"/>
        </w:trPr>
        <w:tc>
          <w:tcPr>
            <w:tcW w:w="567" w:type="dxa"/>
            <w:vMerge/>
            <w:shd w:val="clear" w:color="auto" w:fill="auto"/>
          </w:tcPr>
          <w:p w:rsidR="00EE100A" w:rsidRPr="00432987" w:rsidRDefault="00EE100A" w:rsidP="00630610">
            <w:pPr>
              <w:rPr>
                <w:rFonts w:eastAsia="Arial Unicode MS"/>
                <w:b/>
                <w:color w:val="000000"/>
                <w:szCs w:val="24"/>
              </w:rPr>
            </w:pPr>
          </w:p>
        </w:tc>
        <w:tc>
          <w:tcPr>
            <w:tcW w:w="5070" w:type="dxa"/>
            <w:vMerge/>
            <w:shd w:val="clear" w:color="auto" w:fill="auto"/>
          </w:tcPr>
          <w:p w:rsidR="00EE100A" w:rsidRPr="00432987" w:rsidRDefault="00EE100A" w:rsidP="00630610">
            <w:pPr>
              <w:rPr>
                <w:rFonts w:eastAsia="Arial Unicode MS"/>
                <w:b/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EE100A" w:rsidRPr="002876DF" w:rsidRDefault="00EE100A" w:rsidP="00630610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E100A" w:rsidRPr="00095CA6" w:rsidRDefault="00EE100A" w:rsidP="00095CA6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095CA6">
              <w:rPr>
                <w:rFonts w:eastAsia="Calibri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EE100A" w:rsidRPr="00095CA6" w:rsidRDefault="00EE100A" w:rsidP="00095CA6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095CA6">
              <w:rPr>
                <w:rFonts w:eastAsia="Calibri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EE100A" w:rsidRPr="00095CA6" w:rsidRDefault="00EE100A" w:rsidP="00630610">
            <w:pPr>
              <w:spacing w:after="200" w:line="360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095CA6">
              <w:rPr>
                <w:rFonts w:eastAsia="Calibri"/>
                <w:szCs w:val="24"/>
                <w:lang w:eastAsia="en-US"/>
              </w:rPr>
              <w:t>Итого</w:t>
            </w:r>
          </w:p>
        </w:tc>
      </w:tr>
      <w:tr w:rsidR="00EE100A" w:rsidRPr="002876DF" w:rsidTr="00EE100A">
        <w:tc>
          <w:tcPr>
            <w:tcW w:w="567" w:type="dxa"/>
            <w:shd w:val="clear" w:color="auto" w:fill="auto"/>
          </w:tcPr>
          <w:p w:rsidR="00EE100A" w:rsidRPr="002876DF" w:rsidRDefault="00EE100A" w:rsidP="002876DF">
            <w:pPr>
              <w:spacing w:after="200" w:line="360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2876DF">
              <w:rPr>
                <w:rFonts w:eastAsia="Calibri"/>
                <w:szCs w:val="24"/>
                <w:lang w:eastAsia="en-US"/>
              </w:rPr>
              <w:t>1.</w:t>
            </w:r>
          </w:p>
        </w:tc>
        <w:tc>
          <w:tcPr>
            <w:tcW w:w="5070" w:type="dxa"/>
            <w:shd w:val="clear" w:color="auto" w:fill="auto"/>
          </w:tcPr>
          <w:p w:rsidR="00EE100A" w:rsidRPr="002876DF" w:rsidRDefault="00EE100A" w:rsidP="002876DF">
            <w:pPr>
              <w:rPr>
                <w:rFonts w:eastAsia="Calibri"/>
                <w:szCs w:val="24"/>
                <w:lang w:eastAsia="en-US"/>
              </w:rPr>
            </w:pPr>
            <w:r w:rsidRPr="002876DF">
              <w:rPr>
                <w:rFonts w:eastAsia="Calibri"/>
                <w:bCs/>
                <w:szCs w:val="24"/>
                <w:lang w:eastAsia="en-US"/>
              </w:rPr>
              <w:t>Первоначальные химические понятия.</w:t>
            </w:r>
          </w:p>
        </w:tc>
        <w:tc>
          <w:tcPr>
            <w:tcW w:w="1134" w:type="dxa"/>
          </w:tcPr>
          <w:p w:rsidR="00EE100A" w:rsidRPr="002876DF" w:rsidRDefault="00EE100A" w:rsidP="002876DF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E100A" w:rsidRPr="00095CA6" w:rsidRDefault="007B7146" w:rsidP="00095CA6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095CA6">
              <w:rPr>
                <w:rFonts w:eastAsia="Calibri"/>
                <w:szCs w:val="24"/>
                <w:lang w:eastAsia="en-US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EE100A" w:rsidRPr="00095CA6" w:rsidRDefault="00EE100A" w:rsidP="00095CA6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EE100A" w:rsidRPr="00095CA6" w:rsidRDefault="002E3FE6" w:rsidP="00095CA6">
            <w:pPr>
              <w:spacing w:after="200" w:line="360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095CA6">
              <w:rPr>
                <w:rFonts w:eastAsia="Calibri"/>
                <w:szCs w:val="24"/>
                <w:lang w:eastAsia="en-US"/>
              </w:rPr>
              <w:t>25</w:t>
            </w:r>
          </w:p>
        </w:tc>
      </w:tr>
      <w:tr w:rsidR="00EE100A" w:rsidRPr="002876DF" w:rsidTr="00EE100A">
        <w:tc>
          <w:tcPr>
            <w:tcW w:w="567" w:type="dxa"/>
            <w:shd w:val="clear" w:color="auto" w:fill="auto"/>
          </w:tcPr>
          <w:p w:rsidR="00EE100A" w:rsidRPr="002876DF" w:rsidRDefault="00EE100A" w:rsidP="002876DF">
            <w:pPr>
              <w:spacing w:after="200" w:line="360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2876DF">
              <w:rPr>
                <w:rFonts w:eastAsia="Calibri"/>
                <w:szCs w:val="24"/>
                <w:lang w:eastAsia="en-US"/>
              </w:rPr>
              <w:t>2.</w:t>
            </w:r>
          </w:p>
        </w:tc>
        <w:tc>
          <w:tcPr>
            <w:tcW w:w="5070" w:type="dxa"/>
            <w:shd w:val="clear" w:color="auto" w:fill="auto"/>
          </w:tcPr>
          <w:p w:rsidR="00EE100A" w:rsidRPr="002876DF" w:rsidRDefault="00EE100A" w:rsidP="002876DF">
            <w:pPr>
              <w:rPr>
                <w:rFonts w:eastAsia="Calibri"/>
                <w:szCs w:val="24"/>
                <w:lang w:eastAsia="en-US"/>
              </w:rPr>
            </w:pPr>
            <w:r w:rsidRPr="002876DF">
              <w:rPr>
                <w:rFonts w:eastAsia="Calibri"/>
                <w:szCs w:val="24"/>
                <w:lang w:eastAsia="en-US"/>
              </w:rPr>
              <w:t>Кислород. Водород.</w:t>
            </w:r>
          </w:p>
        </w:tc>
        <w:tc>
          <w:tcPr>
            <w:tcW w:w="1134" w:type="dxa"/>
          </w:tcPr>
          <w:p w:rsidR="00EE100A" w:rsidRPr="002876DF" w:rsidRDefault="00EE100A" w:rsidP="002876DF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E100A" w:rsidRPr="00095CA6" w:rsidRDefault="00B44920" w:rsidP="00095CA6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095CA6">
              <w:rPr>
                <w:rFonts w:eastAsia="Calibri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EE100A" w:rsidRPr="00095CA6" w:rsidRDefault="00B44920" w:rsidP="00095CA6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095CA6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EE100A" w:rsidRPr="00095CA6" w:rsidRDefault="002E3FE6" w:rsidP="00095CA6">
            <w:pPr>
              <w:spacing w:after="200" w:line="360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095CA6">
              <w:rPr>
                <w:rFonts w:eastAsia="Calibri"/>
                <w:szCs w:val="24"/>
                <w:lang w:eastAsia="en-US"/>
              </w:rPr>
              <w:t>10</w:t>
            </w:r>
          </w:p>
        </w:tc>
      </w:tr>
      <w:tr w:rsidR="00EE100A" w:rsidRPr="002876DF" w:rsidTr="00EE100A">
        <w:trPr>
          <w:trHeight w:val="523"/>
        </w:trPr>
        <w:tc>
          <w:tcPr>
            <w:tcW w:w="567" w:type="dxa"/>
            <w:shd w:val="clear" w:color="auto" w:fill="auto"/>
          </w:tcPr>
          <w:p w:rsidR="00EE100A" w:rsidRPr="002876DF" w:rsidRDefault="00EE100A" w:rsidP="002876DF">
            <w:pPr>
              <w:spacing w:after="200" w:line="360" w:lineRule="auto"/>
              <w:jc w:val="both"/>
              <w:rPr>
                <w:rFonts w:eastAsia="Calibri"/>
                <w:szCs w:val="24"/>
                <w:lang w:eastAsia="en-US"/>
              </w:rPr>
            </w:pPr>
            <w:r w:rsidRPr="002876DF">
              <w:rPr>
                <w:rFonts w:eastAsia="Calibri"/>
                <w:szCs w:val="24"/>
                <w:lang w:eastAsia="en-US"/>
              </w:rPr>
              <w:t>3.</w:t>
            </w:r>
          </w:p>
        </w:tc>
        <w:tc>
          <w:tcPr>
            <w:tcW w:w="5070" w:type="dxa"/>
            <w:shd w:val="clear" w:color="auto" w:fill="auto"/>
          </w:tcPr>
          <w:p w:rsidR="00EE100A" w:rsidRPr="002876DF" w:rsidRDefault="00EE100A" w:rsidP="002876DF">
            <w:pPr>
              <w:rPr>
                <w:rFonts w:eastAsia="Calibri"/>
                <w:szCs w:val="24"/>
                <w:lang w:eastAsia="en-US"/>
              </w:rPr>
            </w:pPr>
            <w:r w:rsidRPr="002876DF">
              <w:rPr>
                <w:rFonts w:eastAsia="Calibri"/>
                <w:szCs w:val="24"/>
                <w:lang w:eastAsia="en-US"/>
              </w:rPr>
              <w:t>Вода. Растворы.</w:t>
            </w:r>
          </w:p>
        </w:tc>
        <w:tc>
          <w:tcPr>
            <w:tcW w:w="1134" w:type="dxa"/>
          </w:tcPr>
          <w:p w:rsidR="00EE100A" w:rsidRPr="002876DF" w:rsidRDefault="00EE100A" w:rsidP="002876DF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EE100A" w:rsidRPr="00095CA6" w:rsidRDefault="007B7146" w:rsidP="00095CA6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095CA6">
              <w:rPr>
                <w:rFonts w:eastAsia="Calibri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E100A" w:rsidRPr="00095CA6" w:rsidRDefault="00EE100A" w:rsidP="00095CA6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EE100A" w:rsidRPr="00095CA6" w:rsidRDefault="002E3FE6" w:rsidP="00095CA6">
            <w:pPr>
              <w:spacing w:after="200" w:line="360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095CA6">
              <w:rPr>
                <w:rFonts w:eastAsia="Calibri"/>
                <w:szCs w:val="24"/>
                <w:lang w:eastAsia="en-US"/>
              </w:rPr>
              <w:t>5</w:t>
            </w:r>
          </w:p>
        </w:tc>
      </w:tr>
      <w:tr w:rsidR="00EE100A" w:rsidRPr="002876DF" w:rsidTr="00EE100A">
        <w:tc>
          <w:tcPr>
            <w:tcW w:w="567" w:type="dxa"/>
            <w:shd w:val="clear" w:color="auto" w:fill="auto"/>
          </w:tcPr>
          <w:p w:rsidR="00EE100A" w:rsidRPr="002876DF" w:rsidRDefault="00EE100A" w:rsidP="002876DF">
            <w:pPr>
              <w:rPr>
                <w:sz w:val="28"/>
                <w:szCs w:val="28"/>
              </w:rPr>
            </w:pPr>
            <w:r w:rsidRPr="002876DF">
              <w:rPr>
                <w:sz w:val="28"/>
                <w:szCs w:val="28"/>
              </w:rPr>
              <w:t>4.</w:t>
            </w:r>
          </w:p>
        </w:tc>
        <w:tc>
          <w:tcPr>
            <w:tcW w:w="5070" w:type="dxa"/>
            <w:shd w:val="clear" w:color="auto" w:fill="auto"/>
          </w:tcPr>
          <w:p w:rsidR="00EE100A" w:rsidRPr="002876DF" w:rsidRDefault="00EE100A" w:rsidP="002876DF">
            <w:pPr>
              <w:rPr>
                <w:rFonts w:eastAsia="Calibri"/>
                <w:szCs w:val="24"/>
                <w:lang w:eastAsia="en-US"/>
              </w:rPr>
            </w:pPr>
            <w:r w:rsidRPr="002876DF">
              <w:rPr>
                <w:rFonts w:eastAsia="Calibri"/>
                <w:bCs/>
                <w:szCs w:val="24"/>
                <w:lang w:eastAsia="en-US"/>
              </w:rPr>
              <w:t>Основные классы неорганических соединений.</w:t>
            </w:r>
          </w:p>
        </w:tc>
        <w:tc>
          <w:tcPr>
            <w:tcW w:w="1134" w:type="dxa"/>
          </w:tcPr>
          <w:p w:rsidR="00EE100A" w:rsidRPr="002876DF" w:rsidRDefault="00EE100A" w:rsidP="002876DF">
            <w:pPr>
              <w:rPr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E100A" w:rsidRPr="00095CA6" w:rsidRDefault="00B44920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1</w:t>
            </w:r>
            <w:r w:rsidR="00095CA6" w:rsidRPr="00095CA6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EE100A" w:rsidRPr="00095CA6" w:rsidRDefault="00095CA6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E100A" w:rsidRPr="00095CA6" w:rsidRDefault="002E3FE6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19</w:t>
            </w:r>
          </w:p>
        </w:tc>
      </w:tr>
      <w:tr w:rsidR="00EE100A" w:rsidRPr="002876DF" w:rsidTr="00EE100A">
        <w:tc>
          <w:tcPr>
            <w:tcW w:w="567" w:type="dxa"/>
            <w:shd w:val="clear" w:color="auto" w:fill="auto"/>
          </w:tcPr>
          <w:p w:rsidR="00EE100A" w:rsidRPr="002876DF" w:rsidRDefault="00EE100A" w:rsidP="002876DF">
            <w:pPr>
              <w:rPr>
                <w:sz w:val="28"/>
                <w:szCs w:val="28"/>
              </w:rPr>
            </w:pPr>
            <w:r w:rsidRPr="002876DF">
              <w:rPr>
                <w:sz w:val="28"/>
                <w:szCs w:val="28"/>
              </w:rPr>
              <w:t>5.</w:t>
            </w:r>
          </w:p>
        </w:tc>
        <w:tc>
          <w:tcPr>
            <w:tcW w:w="5070" w:type="dxa"/>
            <w:shd w:val="clear" w:color="auto" w:fill="auto"/>
          </w:tcPr>
          <w:p w:rsidR="00EE100A" w:rsidRPr="002876DF" w:rsidRDefault="00EE100A" w:rsidP="002876DF">
            <w:pPr>
              <w:rPr>
                <w:rFonts w:eastAsia="Calibri"/>
                <w:szCs w:val="24"/>
                <w:lang w:eastAsia="en-US"/>
              </w:rPr>
            </w:pPr>
            <w:r w:rsidRPr="002876DF">
              <w:rPr>
                <w:rFonts w:eastAsia="Calibri"/>
                <w:bCs/>
                <w:szCs w:val="24"/>
                <w:lang w:eastAsia="en-US"/>
              </w:rPr>
              <w:t>Строение атома. Периодический закон и периодическая система химических элементов Д.И. Менделеева.</w:t>
            </w:r>
          </w:p>
        </w:tc>
        <w:tc>
          <w:tcPr>
            <w:tcW w:w="1134" w:type="dxa"/>
          </w:tcPr>
          <w:p w:rsidR="00EE100A" w:rsidRPr="002876DF" w:rsidRDefault="00EE100A" w:rsidP="002876DF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100A" w:rsidRPr="00095CA6" w:rsidRDefault="00095CA6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E100A" w:rsidRPr="00095CA6" w:rsidRDefault="00EE100A" w:rsidP="00095C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EE100A" w:rsidRPr="00095CA6" w:rsidRDefault="00095CA6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5</w:t>
            </w:r>
          </w:p>
        </w:tc>
      </w:tr>
      <w:tr w:rsidR="00EE100A" w:rsidRPr="002876DF" w:rsidTr="00EE100A">
        <w:tc>
          <w:tcPr>
            <w:tcW w:w="567" w:type="dxa"/>
            <w:shd w:val="clear" w:color="auto" w:fill="auto"/>
          </w:tcPr>
          <w:p w:rsidR="00EE100A" w:rsidRPr="002876DF" w:rsidRDefault="00EE100A" w:rsidP="002876DF">
            <w:pPr>
              <w:rPr>
                <w:sz w:val="28"/>
                <w:szCs w:val="28"/>
              </w:rPr>
            </w:pPr>
            <w:r w:rsidRPr="002876DF">
              <w:rPr>
                <w:sz w:val="28"/>
                <w:szCs w:val="28"/>
              </w:rPr>
              <w:t>6.</w:t>
            </w:r>
          </w:p>
        </w:tc>
        <w:tc>
          <w:tcPr>
            <w:tcW w:w="5070" w:type="dxa"/>
            <w:shd w:val="clear" w:color="auto" w:fill="auto"/>
          </w:tcPr>
          <w:p w:rsidR="00EE100A" w:rsidRPr="002876DF" w:rsidRDefault="00EE100A" w:rsidP="002876DF">
            <w:pPr>
              <w:rPr>
                <w:rFonts w:eastAsia="Calibri"/>
                <w:szCs w:val="24"/>
                <w:lang w:eastAsia="en-US"/>
              </w:rPr>
            </w:pPr>
            <w:r w:rsidRPr="002876DF">
              <w:rPr>
                <w:rFonts w:eastAsia="Calibri"/>
                <w:bCs/>
                <w:szCs w:val="24"/>
                <w:lang w:eastAsia="en-US"/>
              </w:rPr>
              <w:t>Строение веществ. Химическая связь.</w:t>
            </w:r>
          </w:p>
        </w:tc>
        <w:tc>
          <w:tcPr>
            <w:tcW w:w="1134" w:type="dxa"/>
          </w:tcPr>
          <w:p w:rsidR="00EE100A" w:rsidRPr="002876DF" w:rsidRDefault="00EE100A" w:rsidP="002876DF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100A" w:rsidRPr="00095CA6" w:rsidRDefault="00095CA6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E100A" w:rsidRPr="00095CA6" w:rsidRDefault="00EE100A" w:rsidP="00095C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EE100A" w:rsidRPr="00095CA6" w:rsidRDefault="00095CA6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4</w:t>
            </w:r>
          </w:p>
        </w:tc>
      </w:tr>
      <w:tr w:rsidR="00EE100A" w:rsidRPr="002876DF" w:rsidTr="00EE100A">
        <w:tc>
          <w:tcPr>
            <w:tcW w:w="567" w:type="dxa"/>
            <w:shd w:val="clear" w:color="auto" w:fill="auto"/>
          </w:tcPr>
          <w:p w:rsidR="00EE100A" w:rsidRPr="002876DF" w:rsidRDefault="00EE100A" w:rsidP="002876DF">
            <w:pPr>
              <w:rPr>
                <w:sz w:val="28"/>
                <w:szCs w:val="28"/>
              </w:rPr>
            </w:pPr>
            <w:r w:rsidRPr="002876DF">
              <w:rPr>
                <w:sz w:val="28"/>
                <w:szCs w:val="28"/>
              </w:rPr>
              <w:t>7.</w:t>
            </w:r>
          </w:p>
        </w:tc>
        <w:tc>
          <w:tcPr>
            <w:tcW w:w="5070" w:type="dxa"/>
            <w:shd w:val="clear" w:color="auto" w:fill="auto"/>
          </w:tcPr>
          <w:p w:rsidR="00EE100A" w:rsidRPr="002876DF" w:rsidRDefault="00EE100A" w:rsidP="002876DF">
            <w:pPr>
              <w:rPr>
                <w:rFonts w:eastAsia="Calibri"/>
                <w:szCs w:val="24"/>
                <w:lang w:eastAsia="en-US"/>
              </w:rPr>
            </w:pPr>
            <w:r w:rsidRPr="002876DF">
              <w:rPr>
                <w:rFonts w:eastAsia="Calibri"/>
                <w:bCs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1134" w:type="dxa"/>
          </w:tcPr>
          <w:p w:rsidR="00EE100A" w:rsidRPr="002876DF" w:rsidRDefault="00EE100A" w:rsidP="002876DF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100A" w:rsidRPr="00095CA6" w:rsidRDefault="00990CF3" w:rsidP="00095C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E100A" w:rsidRPr="00095CA6" w:rsidRDefault="00412A95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1</w:t>
            </w:r>
            <w:r w:rsidR="00095CA6" w:rsidRPr="00095CA6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EE100A" w:rsidRPr="00095CA6" w:rsidRDefault="002E3FE6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1</w:t>
            </w:r>
            <w:r w:rsidR="00095CA6" w:rsidRPr="00095CA6">
              <w:rPr>
                <w:sz w:val="28"/>
                <w:szCs w:val="28"/>
              </w:rPr>
              <w:t>4</w:t>
            </w:r>
          </w:p>
        </w:tc>
      </w:tr>
      <w:tr w:rsidR="00EE100A" w:rsidRPr="002876DF" w:rsidTr="00EE100A">
        <w:tc>
          <w:tcPr>
            <w:tcW w:w="567" w:type="dxa"/>
            <w:shd w:val="clear" w:color="auto" w:fill="auto"/>
          </w:tcPr>
          <w:p w:rsidR="00EE100A" w:rsidRPr="002876DF" w:rsidRDefault="00EE100A" w:rsidP="002876DF">
            <w:pPr>
              <w:rPr>
                <w:sz w:val="28"/>
                <w:szCs w:val="28"/>
              </w:rPr>
            </w:pPr>
            <w:r w:rsidRPr="002876DF">
              <w:rPr>
                <w:sz w:val="28"/>
                <w:szCs w:val="28"/>
              </w:rPr>
              <w:t>8.</w:t>
            </w:r>
          </w:p>
        </w:tc>
        <w:tc>
          <w:tcPr>
            <w:tcW w:w="5070" w:type="dxa"/>
            <w:shd w:val="clear" w:color="auto" w:fill="auto"/>
          </w:tcPr>
          <w:p w:rsidR="00EE100A" w:rsidRPr="002876DF" w:rsidRDefault="00EE100A" w:rsidP="002876DF">
            <w:pPr>
              <w:rPr>
                <w:rFonts w:eastAsia="Calibri"/>
                <w:szCs w:val="24"/>
                <w:lang w:eastAsia="en-US"/>
              </w:rPr>
            </w:pPr>
            <w:r w:rsidRPr="002876DF">
              <w:rPr>
                <w:rFonts w:eastAsia="Calibri"/>
                <w:bCs/>
                <w:szCs w:val="24"/>
                <w:lang w:eastAsia="en-US"/>
              </w:rPr>
              <w:t xml:space="preserve">Неметаллы </w:t>
            </w:r>
            <w:r w:rsidRPr="002876DF">
              <w:rPr>
                <w:rFonts w:eastAsia="Calibri"/>
                <w:bCs/>
                <w:szCs w:val="24"/>
                <w:lang w:val="en-US" w:eastAsia="en-US"/>
              </w:rPr>
              <w:t>IV</w:t>
            </w:r>
            <w:r w:rsidRPr="002876DF">
              <w:rPr>
                <w:rFonts w:eastAsia="Calibri"/>
                <w:bCs/>
                <w:szCs w:val="24"/>
                <w:lang w:eastAsia="en-US"/>
              </w:rPr>
              <w:t xml:space="preserve"> – </w:t>
            </w:r>
            <w:r w:rsidRPr="002876DF">
              <w:rPr>
                <w:rFonts w:eastAsia="Calibri"/>
                <w:bCs/>
                <w:szCs w:val="24"/>
                <w:lang w:val="en-US" w:eastAsia="en-US"/>
              </w:rPr>
              <w:t>VII</w:t>
            </w:r>
            <w:r w:rsidRPr="002876DF">
              <w:rPr>
                <w:rFonts w:eastAsia="Calibri"/>
                <w:bCs/>
                <w:szCs w:val="24"/>
                <w:lang w:eastAsia="en-US"/>
              </w:rPr>
              <w:t xml:space="preserve"> групп и их соединения.</w:t>
            </w:r>
          </w:p>
        </w:tc>
        <w:tc>
          <w:tcPr>
            <w:tcW w:w="1134" w:type="dxa"/>
          </w:tcPr>
          <w:p w:rsidR="00EE100A" w:rsidRPr="002876DF" w:rsidRDefault="00EE100A" w:rsidP="002876D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100A" w:rsidRPr="00095CA6" w:rsidRDefault="00EE100A" w:rsidP="00095C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E100A" w:rsidRPr="00095CA6" w:rsidRDefault="00412A95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26</w:t>
            </w:r>
          </w:p>
        </w:tc>
        <w:tc>
          <w:tcPr>
            <w:tcW w:w="993" w:type="dxa"/>
            <w:shd w:val="clear" w:color="auto" w:fill="auto"/>
          </w:tcPr>
          <w:p w:rsidR="00EE100A" w:rsidRPr="00095CA6" w:rsidRDefault="002E3FE6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26</w:t>
            </w:r>
          </w:p>
        </w:tc>
      </w:tr>
      <w:tr w:rsidR="00EE100A" w:rsidRPr="002876DF" w:rsidTr="00EE100A">
        <w:tc>
          <w:tcPr>
            <w:tcW w:w="567" w:type="dxa"/>
            <w:shd w:val="clear" w:color="auto" w:fill="auto"/>
          </w:tcPr>
          <w:p w:rsidR="00EE100A" w:rsidRPr="002876DF" w:rsidRDefault="00EE100A" w:rsidP="002876DF">
            <w:pPr>
              <w:rPr>
                <w:sz w:val="28"/>
                <w:szCs w:val="28"/>
              </w:rPr>
            </w:pPr>
            <w:r w:rsidRPr="002876DF">
              <w:rPr>
                <w:sz w:val="28"/>
                <w:szCs w:val="28"/>
              </w:rPr>
              <w:t>9.</w:t>
            </w:r>
          </w:p>
        </w:tc>
        <w:tc>
          <w:tcPr>
            <w:tcW w:w="5070" w:type="dxa"/>
            <w:shd w:val="clear" w:color="auto" w:fill="auto"/>
          </w:tcPr>
          <w:p w:rsidR="00EE100A" w:rsidRPr="002876DF" w:rsidRDefault="00EE100A" w:rsidP="002876DF">
            <w:pPr>
              <w:rPr>
                <w:rFonts w:eastAsia="Calibri"/>
                <w:szCs w:val="24"/>
                <w:lang w:eastAsia="en-US"/>
              </w:rPr>
            </w:pPr>
            <w:r w:rsidRPr="002876DF">
              <w:rPr>
                <w:rFonts w:eastAsia="Calibri"/>
                <w:bCs/>
                <w:szCs w:val="24"/>
                <w:lang w:eastAsia="en-US"/>
              </w:rPr>
              <w:t>Металлы и их соединения.</w:t>
            </w:r>
          </w:p>
        </w:tc>
        <w:tc>
          <w:tcPr>
            <w:tcW w:w="1134" w:type="dxa"/>
          </w:tcPr>
          <w:p w:rsidR="00EE100A" w:rsidRPr="002876DF" w:rsidRDefault="00EE100A" w:rsidP="002876DF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100A" w:rsidRPr="00095CA6" w:rsidRDefault="00EE100A" w:rsidP="00095C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E100A" w:rsidRPr="00095CA6" w:rsidRDefault="00412A95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E100A" w:rsidRPr="00095CA6" w:rsidRDefault="002E3FE6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14</w:t>
            </w:r>
          </w:p>
        </w:tc>
      </w:tr>
      <w:tr w:rsidR="00EE100A" w:rsidRPr="002876DF" w:rsidTr="00EE100A">
        <w:tc>
          <w:tcPr>
            <w:tcW w:w="567" w:type="dxa"/>
            <w:shd w:val="clear" w:color="auto" w:fill="auto"/>
          </w:tcPr>
          <w:p w:rsidR="00EE100A" w:rsidRPr="002876DF" w:rsidRDefault="00EE100A" w:rsidP="002876DF">
            <w:pPr>
              <w:rPr>
                <w:sz w:val="28"/>
                <w:szCs w:val="28"/>
              </w:rPr>
            </w:pPr>
            <w:r w:rsidRPr="002876DF">
              <w:rPr>
                <w:sz w:val="28"/>
                <w:szCs w:val="28"/>
              </w:rPr>
              <w:t>10.</w:t>
            </w:r>
          </w:p>
        </w:tc>
        <w:tc>
          <w:tcPr>
            <w:tcW w:w="5070" w:type="dxa"/>
            <w:shd w:val="clear" w:color="auto" w:fill="auto"/>
          </w:tcPr>
          <w:p w:rsidR="00EE100A" w:rsidRPr="002876DF" w:rsidRDefault="00EE100A" w:rsidP="002876DF">
            <w:pPr>
              <w:rPr>
                <w:rFonts w:eastAsia="Calibri"/>
                <w:szCs w:val="24"/>
                <w:lang w:eastAsia="en-US"/>
              </w:rPr>
            </w:pPr>
            <w:r w:rsidRPr="002876DF">
              <w:rPr>
                <w:rFonts w:eastAsia="Calibri"/>
                <w:bCs/>
                <w:szCs w:val="24"/>
                <w:lang w:eastAsia="en-US"/>
              </w:rPr>
              <w:t>Первоначальные сведения об органических веществах.</w:t>
            </w:r>
          </w:p>
        </w:tc>
        <w:tc>
          <w:tcPr>
            <w:tcW w:w="1134" w:type="dxa"/>
          </w:tcPr>
          <w:p w:rsidR="00EE100A" w:rsidRPr="002876DF" w:rsidRDefault="00EE100A" w:rsidP="002876DF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100A" w:rsidRPr="00095CA6" w:rsidRDefault="00EE100A" w:rsidP="00095C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E100A" w:rsidRPr="00095CA6" w:rsidRDefault="002E3FE6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1</w:t>
            </w:r>
            <w:r w:rsidR="00095CA6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EE100A" w:rsidRPr="00095CA6" w:rsidRDefault="002E3FE6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1</w:t>
            </w:r>
            <w:r w:rsidR="00095CA6">
              <w:rPr>
                <w:sz w:val="28"/>
                <w:szCs w:val="28"/>
              </w:rPr>
              <w:t>4</w:t>
            </w:r>
          </w:p>
        </w:tc>
      </w:tr>
      <w:tr w:rsidR="00EE100A" w:rsidRPr="002876DF" w:rsidTr="00EE100A">
        <w:tc>
          <w:tcPr>
            <w:tcW w:w="567" w:type="dxa"/>
            <w:shd w:val="clear" w:color="auto" w:fill="auto"/>
          </w:tcPr>
          <w:p w:rsidR="00EE100A" w:rsidRPr="002876DF" w:rsidRDefault="00EE100A" w:rsidP="002876DF">
            <w:pPr>
              <w:rPr>
                <w:b/>
                <w:sz w:val="28"/>
                <w:szCs w:val="28"/>
              </w:rPr>
            </w:pPr>
          </w:p>
        </w:tc>
        <w:tc>
          <w:tcPr>
            <w:tcW w:w="5070" w:type="dxa"/>
            <w:shd w:val="clear" w:color="auto" w:fill="auto"/>
          </w:tcPr>
          <w:p w:rsidR="00EE100A" w:rsidRPr="002876DF" w:rsidRDefault="00EE100A" w:rsidP="002876DF">
            <w:pPr>
              <w:rPr>
                <w:sz w:val="28"/>
                <w:szCs w:val="28"/>
              </w:rPr>
            </w:pPr>
            <w:r w:rsidRPr="002876DF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EE100A" w:rsidRPr="002876DF" w:rsidRDefault="00EE100A" w:rsidP="002876DF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100A" w:rsidRPr="00095CA6" w:rsidRDefault="00EE100A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EE100A" w:rsidRPr="00095CA6" w:rsidRDefault="00990CF3" w:rsidP="00095C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993" w:type="dxa"/>
            <w:shd w:val="clear" w:color="auto" w:fill="auto"/>
          </w:tcPr>
          <w:p w:rsidR="00EE100A" w:rsidRPr="00095CA6" w:rsidRDefault="00EE100A" w:rsidP="00095CA6">
            <w:pPr>
              <w:jc w:val="center"/>
              <w:rPr>
                <w:sz w:val="28"/>
                <w:szCs w:val="28"/>
              </w:rPr>
            </w:pPr>
            <w:r w:rsidRPr="00095CA6">
              <w:rPr>
                <w:sz w:val="28"/>
                <w:szCs w:val="28"/>
              </w:rPr>
              <w:t>1</w:t>
            </w:r>
            <w:r w:rsidR="00990CF3">
              <w:rPr>
                <w:sz w:val="28"/>
                <w:szCs w:val="28"/>
              </w:rPr>
              <w:t>40</w:t>
            </w:r>
          </w:p>
        </w:tc>
      </w:tr>
    </w:tbl>
    <w:p w:rsidR="00432987" w:rsidRDefault="00432987" w:rsidP="00432987">
      <w:pPr>
        <w:pStyle w:val="a3"/>
        <w:spacing w:line="360" w:lineRule="auto"/>
        <w:jc w:val="both"/>
        <w:rPr>
          <w:szCs w:val="24"/>
        </w:rPr>
      </w:pPr>
    </w:p>
    <w:p w:rsidR="009715FE" w:rsidRDefault="00067818">
      <w:pPr>
        <w:spacing w:after="200" w:line="276" w:lineRule="auto"/>
        <w:rPr>
          <w:szCs w:val="24"/>
        </w:rPr>
        <w:sectPr w:rsidR="009715FE" w:rsidSect="009715F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Cs w:val="24"/>
        </w:rPr>
        <w:br w:type="page"/>
      </w:r>
    </w:p>
    <w:p w:rsidR="009715FE" w:rsidRPr="00166A2F" w:rsidRDefault="009715FE" w:rsidP="009715FE">
      <w:pPr>
        <w:jc w:val="center"/>
        <w:rPr>
          <w:sz w:val="28"/>
          <w:szCs w:val="28"/>
        </w:rPr>
      </w:pPr>
      <w:r w:rsidRPr="00166A2F">
        <w:rPr>
          <w:b/>
          <w:bCs/>
          <w:sz w:val="28"/>
          <w:szCs w:val="28"/>
        </w:rPr>
        <w:lastRenderedPageBreak/>
        <w:t>Календарно – тематическое планирование</w:t>
      </w:r>
      <w:r>
        <w:rPr>
          <w:b/>
          <w:bCs/>
          <w:sz w:val="28"/>
          <w:szCs w:val="28"/>
        </w:rPr>
        <w:t xml:space="preserve"> 8 класс.</w:t>
      </w:r>
    </w:p>
    <w:p w:rsidR="009715FE" w:rsidRDefault="009715FE" w:rsidP="009715FE">
      <w:pPr>
        <w:jc w:val="center"/>
        <w:rPr>
          <w:sz w:val="28"/>
          <w:szCs w:val="28"/>
        </w:rPr>
      </w:pPr>
      <w:r>
        <w:rPr>
          <w:sz w:val="28"/>
          <w:szCs w:val="28"/>
        </w:rPr>
        <w:t>(2ч в неделю, всего 70 часов</w:t>
      </w:r>
      <w:r w:rsidRPr="00166A2F">
        <w:rPr>
          <w:sz w:val="28"/>
          <w:szCs w:val="28"/>
        </w:rPr>
        <w:t>)</w:t>
      </w:r>
    </w:p>
    <w:p w:rsidR="009715FE" w:rsidRPr="00F91535" w:rsidRDefault="009715FE" w:rsidP="009715FE">
      <w:pPr>
        <w:jc w:val="center"/>
        <w:rPr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3301"/>
        <w:gridCol w:w="4016"/>
        <w:gridCol w:w="4331"/>
        <w:gridCol w:w="1701"/>
        <w:gridCol w:w="1559"/>
      </w:tblGrid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>№</w:t>
            </w:r>
          </w:p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>Тема урока</w:t>
            </w:r>
          </w:p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4016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>Содержание урока</w:t>
            </w:r>
          </w:p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433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  <w:r w:rsidRPr="00A84D48">
              <w:rPr>
                <w:szCs w:val="24"/>
              </w:rPr>
              <w:t>Планируемая</w:t>
            </w:r>
          </w:p>
          <w:p w:rsidR="009715FE" w:rsidRPr="00A84D48" w:rsidRDefault="009715FE" w:rsidP="009715FE">
            <w:pPr>
              <w:jc w:val="center"/>
              <w:rPr>
                <w:szCs w:val="24"/>
              </w:rPr>
            </w:pPr>
            <w:r w:rsidRPr="00A84D48">
              <w:rPr>
                <w:szCs w:val="24"/>
              </w:rPr>
              <w:t>дата</w:t>
            </w:r>
          </w:p>
          <w:p w:rsidR="009715FE" w:rsidRPr="00A84D48" w:rsidRDefault="009715FE" w:rsidP="009715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проведения</w:t>
            </w: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  <w:r w:rsidRPr="00A84D48">
              <w:rPr>
                <w:szCs w:val="24"/>
              </w:rPr>
              <w:t>Фактическая</w:t>
            </w:r>
          </w:p>
          <w:p w:rsidR="009715FE" w:rsidRPr="00A84D48" w:rsidRDefault="009715FE" w:rsidP="009715FE">
            <w:pPr>
              <w:jc w:val="center"/>
              <w:rPr>
                <w:szCs w:val="24"/>
              </w:rPr>
            </w:pPr>
            <w:r w:rsidRPr="00A84D48">
              <w:rPr>
                <w:szCs w:val="24"/>
              </w:rPr>
              <w:t>дата</w:t>
            </w:r>
          </w:p>
          <w:p w:rsidR="009715FE" w:rsidRPr="00A84D48" w:rsidRDefault="009715FE" w:rsidP="009715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проведения</w:t>
            </w:r>
          </w:p>
        </w:tc>
      </w:tr>
      <w:tr w:rsidR="009715FE" w:rsidRPr="00A84D48" w:rsidTr="009715FE">
        <w:tc>
          <w:tcPr>
            <w:tcW w:w="15417" w:type="dxa"/>
            <w:gridSpan w:val="6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Тема 1 Первоначальные химические понятия. (20 ч)</w:t>
            </w:r>
          </w:p>
        </w:tc>
      </w:tr>
      <w:tr w:rsidR="009715FE" w:rsidRPr="00A84D48" w:rsidTr="009715FE">
        <w:trPr>
          <w:trHeight w:val="323"/>
        </w:trPr>
        <w:tc>
          <w:tcPr>
            <w:tcW w:w="3810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593176">
              <w:rPr>
                <w:b/>
                <w:szCs w:val="24"/>
              </w:rPr>
              <w:t>Регулятивные УУД: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Познавательные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433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593176">
              <w:rPr>
                <w:b/>
                <w:szCs w:val="24"/>
              </w:rPr>
              <w:t>Коммуникативные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593176">
              <w:rPr>
                <w:b/>
                <w:szCs w:val="24"/>
              </w:rPr>
              <w:t>Личностные УУД</w:t>
            </w:r>
            <w:r>
              <w:rPr>
                <w:b/>
                <w:szCs w:val="24"/>
              </w:rPr>
              <w:t>: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осуществление учащимися учебных действий.</w:t>
            </w:r>
          </w:p>
          <w:p w:rsidR="009715FE" w:rsidRPr="00425CD4" w:rsidRDefault="009715FE" w:rsidP="009715FE">
            <w:pPr>
              <w:pStyle w:val="aa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 xml:space="preserve">целеполагание и </w:t>
            </w:r>
            <w:r w:rsidRPr="00425CD4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93176">
              <w:rPr>
                <w:rFonts w:ascii="Times New Roman" w:hAnsi="Times New Roman"/>
                <w:sz w:val="24"/>
                <w:szCs w:val="24"/>
              </w:rPr>
              <w:t xml:space="preserve">мение составлять </w:t>
            </w:r>
          </w:p>
          <w:p w:rsidR="009715FE" w:rsidRPr="00425CD4" w:rsidRDefault="009715FE" w:rsidP="009715FE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план решенияпроблемы.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301"/>
              </w:tabs>
              <w:ind w:left="0" w:firstLine="0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t>формирование</w:t>
            </w:r>
          </w:p>
          <w:p w:rsidR="009715FE" w:rsidRPr="00593176" w:rsidRDefault="009715FE" w:rsidP="009715FE">
            <w:pPr>
              <w:jc w:val="both"/>
              <w:rPr>
                <w:szCs w:val="24"/>
              </w:rPr>
            </w:pPr>
            <w:r w:rsidRPr="00593176">
              <w:rPr>
                <w:szCs w:val="24"/>
              </w:rPr>
              <w:t xml:space="preserve">познавательной цели. </w:t>
            </w:r>
          </w:p>
          <w:p w:rsidR="009715FE" w:rsidRPr="00425CD4" w:rsidRDefault="009715FE" w:rsidP="009715FE">
            <w:pPr>
              <w:pStyle w:val="aa"/>
              <w:numPr>
                <w:ilvl w:val="0"/>
                <w:numId w:val="8"/>
              </w:numPr>
              <w:tabs>
                <w:tab w:val="left" w:pos="30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 w:rsidRPr="00425CD4">
              <w:rPr>
                <w:rFonts w:ascii="Times New Roman" w:hAnsi="Times New Roman"/>
                <w:sz w:val="24"/>
                <w:szCs w:val="24"/>
              </w:rPr>
              <w:t>наблюдать, делать выводы при проведении опытов, умения работать с книгой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8"/>
              </w:numPr>
              <w:tabs>
                <w:tab w:val="left" w:pos="25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осуществление планир</w:t>
            </w:r>
            <w:r>
              <w:rPr>
                <w:rFonts w:ascii="Times New Roman" w:hAnsi="Times New Roman"/>
                <w:sz w:val="24"/>
                <w:szCs w:val="24"/>
              </w:rPr>
              <w:t>ования учебного сотрудничества.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8"/>
              </w:numPr>
              <w:tabs>
                <w:tab w:val="left" w:pos="25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взаимодействие учащихся в парах и группах.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8"/>
              </w:numPr>
              <w:tabs>
                <w:tab w:val="left" w:pos="25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управлять своим поведением, оценивать свои действия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425CD4" w:rsidRDefault="009715FE" w:rsidP="009715FE">
            <w:pPr>
              <w:pStyle w:val="aa"/>
              <w:numPr>
                <w:ilvl w:val="0"/>
                <w:numId w:val="8"/>
              </w:numPr>
              <w:tabs>
                <w:tab w:val="left" w:pos="25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425CD4">
              <w:rPr>
                <w:rFonts w:ascii="Times New Roman" w:hAnsi="Times New Roman"/>
                <w:sz w:val="24"/>
                <w:szCs w:val="24"/>
              </w:rPr>
              <w:t>поведением партнера.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8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формирование</w:t>
            </w:r>
          </w:p>
          <w:p w:rsidR="009715FE" w:rsidRPr="00593176" w:rsidRDefault="009715FE" w:rsidP="009715FE">
            <w:pPr>
              <w:pStyle w:val="aa"/>
              <w:tabs>
                <w:tab w:val="left" w:pos="23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 xml:space="preserve">интереса к новому предмету. 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8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мотивация научения предмету химия</w:t>
            </w:r>
          </w:p>
          <w:p w:rsidR="009715FE" w:rsidRPr="00A84D48" w:rsidRDefault="009715FE" w:rsidP="009715FE">
            <w:pPr>
              <w:tabs>
                <w:tab w:val="left" w:pos="239"/>
              </w:tabs>
              <w:jc w:val="both"/>
              <w:rPr>
                <w:szCs w:val="24"/>
              </w:rPr>
            </w:pPr>
            <w:r w:rsidRPr="00593176">
              <w:rPr>
                <w:szCs w:val="24"/>
              </w:rPr>
              <w:t>нравственно- этическое оценивание.</w:t>
            </w: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>Предмет химии. Вещества и их свойства.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Химия как часть естествознания</w:t>
            </w:r>
            <w:r w:rsidRPr="00A84D48">
              <w:rPr>
                <w:i/>
                <w:iCs/>
                <w:szCs w:val="24"/>
              </w:rPr>
              <w:t>.</w:t>
            </w:r>
            <w:r>
              <w:rPr>
                <w:i/>
                <w:iCs/>
                <w:szCs w:val="24"/>
              </w:rPr>
              <w:t xml:space="preserve"> Входная диагностика.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>Методы познания в химии.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Методы познания в химии: наблюдение, эксперимент, измерение. Источники химической информации: химическая литература, Интернет.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Практическая работа. </w:t>
            </w:r>
            <w:r w:rsidRPr="00A84D48">
              <w:rPr>
                <w:b/>
                <w:bCs/>
                <w:szCs w:val="24"/>
              </w:rPr>
              <w:t>№ 1</w:t>
            </w:r>
            <w:r w:rsidRPr="00A84D48">
              <w:rPr>
                <w:bCs/>
                <w:szCs w:val="24"/>
              </w:rPr>
              <w:t>Тема: «Приемы безопасной работы с оборудованием и веществами. Строение пламени».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Учиться проводить химический эксперимент.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Соблюдать правила техники безопасности.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 xml:space="preserve">Чистые вещества и смеси.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Чистые вещества и смеси. Способы очистки веществ:</w:t>
            </w:r>
            <w:r w:rsidRPr="00A84D48">
              <w:rPr>
                <w:i/>
                <w:iCs/>
                <w:szCs w:val="24"/>
              </w:rPr>
              <w:t> </w:t>
            </w:r>
            <w:r w:rsidRPr="00A84D48">
              <w:rPr>
                <w:szCs w:val="24"/>
              </w:rPr>
              <w:t>отстаивание, фильтрование, выпаривание.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Способы очистки веществ: кристаллизация, дистилляция.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Лабораторные опыты: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Рассмотрение веществ с различными физическими свойствами. Разделение смеси с помощью магнита.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E41160" w:rsidRDefault="009715FE" w:rsidP="009715FE">
            <w:pPr>
              <w:rPr>
                <w:bCs/>
                <w:szCs w:val="24"/>
              </w:rPr>
            </w:pPr>
            <w:r w:rsidRPr="00A84D48">
              <w:rPr>
                <w:b/>
                <w:bCs/>
                <w:szCs w:val="24"/>
              </w:rPr>
              <w:t xml:space="preserve">Практическая работа № </w:t>
            </w:r>
            <w:r w:rsidRPr="00A84D48">
              <w:rPr>
                <w:b/>
                <w:bCs/>
                <w:szCs w:val="24"/>
              </w:rPr>
              <w:lastRenderedPageBreak/>
              <w:t>2</w:t>
            </w:r>
            <w:r w:rsidRPr="00A84D48">
              <w:rPr>
                <w:bCs/>
                <w:szCs w:val="24"/>
              </w:rPr>
              <w:t>Тема: «Очистка загрязненной поваренной соли».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П</w:t>
            </w:r>
            <w:r w:rsidRPr="00A84D48">
              <w:rPr>
                <w:szCs w:val="24"/>
              </w:rPr>
              <w:t>рове</w:t>
            </w:r>
            <w:r>
              <w:rPr>
                <w:szCs w:val="24"/>
              </w:rPr>
              <w:t>дение</w:t>
            </w:r>
            <w:r w:rsidRPr="00A84D48">
              <w:rPr>
                <w:szCs w:val="24"/>
              </w:rPr>
              <w:t xml:space="preserve"> химически</w:t>
            </w:r>
            <w:r>
              <w:rPr>
                <w:szCs w:val="24"/>
              </w:rPr>
              <w:t>х</w:t>
            </w:r>
            <w:r w:rsidRPr="00A84D48">
              <w:rPr>
                <w:szCs w:val="24"/>
              </w:rPr>
              <w:t xml:space="preserve"> эксперимент</w:t>
            </w:r>
            <w:r>
              <w:rPr>
                <w:szCs w:val="24"/>
              </w:rPr>
              <w:t>ов</w:t>
            </w:r>
            <w:r w:rsidRPr="00A84D48">
              <w:rPr>
                <w:szCs w:val="24"/>
              </w:rPr>
              <w:t>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lastRenderedPageBreak/>
              <w:t>Соблюд</w:t>
            </w:r>
            <w:r>
              <w:rPr>
                <w:szCs w:val="24"/>
              </w:rPr>
              <w:t>ение правил</w:t>
            </w:r>
            <w:r w:rsidRPr="00A84D48">
              <w:rPr>
                <w:szCs w:val="24"/>
              </w:rPr>
              <w:t xml:space="preserve"> техники безопасности.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 xml:space="preserve">Физические и химические явления. Химические реакции.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Физические и химические явления. Химические реакции.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Признаки химических реакций и условия возникновения и течения химических реакций.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Нагревание сахара. Нагревание парафина. Взаимодействие растворов: карбоната натрия и соляной кислоты, сульфата меди (II) и гидроксида натр</w:t>
            </w:r>
            <w:r>
              <w:rPr>
                <w:szCs w:val="24"/>
              </w:rPr>
              <w:t>ия. Взаимодействие свежеосажден</w:t>
            </w:r>
            <w:r w:rsidRPr="00A84D48">
              <w:rPr>
                <w:szCs w:val="24"/>
              </w:rPr>
              <w:t>ного гидроксида меди(II) с раствором глюкозы при обычных условиях и при нагревании.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 xml:space="preserve">Атомы, молекулы и ионы.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Понятие атома, молекулы и иона.</w:t>
            </w:r>
            <w:r w:rsidRPr="00A84D48">
              <w:rPr>
                <w:i/>
                <w:iCs/>
                <w:szCs w:val="24"/>
              </w:rPr>
              <w:t> </w:t>
            </w:r>
            <w:r w:rsidRPr="00A84D48">
              <w:rPr>
                <w:szCs w:val="24"/>
              </w:rPr>
              <w:t>Первоначальные представления.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Современные определения.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Шаростержне</w:t>
            </w:r>
            <w:r w:rsidRPr="00A84D48">
              <w:rPr>
                <w:szCs w:val="24"/>
              </w:rPr>
              <w:t>вые модели</w:t>
            </w:r>
            <w:r>
              <w:rPr>
                <w:szCs w:val="24"/>
              </w:rPr>
              <w:t xml:space="preserve"> молекул метана, аммиака, воды.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 xml:space="preserve">Вещества молекулярного и немолекулярного строения.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Вещества молекулярного и немолекулярного строения. Кристаллические и аморфные вещества. Типы кристаллических решеток. Зависимость свойств веществ от типа кристаллической решетки.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 xml:space="preserve">Простые и сложные вещества.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Простые и сложные вещества. Химический элемент. Металлы и неметаллы.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Примеры простых и сложных веществ в разных агрегатных состояниях.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Лабораторные опыты: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Ознакомление с образцами простых (металлы и неметаллы) и сложных веществ, минералов и горных пород.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>Язык химии. Относительная атомная масса.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Атомная единица массы. Относительная атомная масса. Знаки химических элементов.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>Закон постоянства состава веществ.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Закон постоянства состава веществ.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>Химические формулы. Относительная молекулярная масса.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Качественный и количественный состав вещества. Вычисления по химическим формулам.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 xml:space="preserve">Массовая доля химического элемента в сложном </w:t>
            </w:r>
            <w:r w:rsidRPr="00A84D48">
              <w:rPr>
                <w:szCs w:val="24"/>
              </w:rPr>
              <w:lastRenderedPageBreak/>
              <w:t>веществе.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lastRenderedPageBreak/>
              <w:t>Вычисление массовой доли элемента в химическом соединении. Установление простейшей формулы вещества по массовым долям элементов.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>Валентность химических элементов.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Определение валентности атомов химических элементов по формулам бинарных соединений.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Выполнение упражнений по теме.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>Атомно-молекулярное учение.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Основные положения атомно-молекулярного учения.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>Закон сохранения массы веществ.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Закон сохранения массы веществ при химических реакциях. Жизнь и деятельность М. В. Ломоносова.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 xml:space="preserve">Химические уравнения.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Коэффициенты в уравнениях химических реакций, как отношения количеств веществ, вступающих и образующихся в результате химической реакции. Упражнения в составлении химических уравнений.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szCs w:val="24"/>
              </w:rPr>
              <w:t xml:space="preserve">Типы химических реакций.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Типы химических реакций: реакции соединения, разложения, замещения.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Лабораторные опыты: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Разложение основного карбоната меди(II). Реакция замещения меди железом.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Контрольная работа №1</w:t>
            </w:r>
            <w:r w:rsidRPr="00A84D48">
              <w:rPr>
                <w:bCs/>
                <w:szCs w:val="24"/>
              </w:rPr>
              <w:t>Тема: «Первоначальные химические понятия».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Выполнение контрольной работы по теме.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15417" w:type="dxa"/>
            <w:gridSpan w:val="6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Тема 2 Кислород. (5 ч)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Регулятивные УУД: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tabs>
                <w:tab w:val="left" w:pos="301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Познавательные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tabs>
                <w:tab w:val="left" w:pos="25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Коммуникативные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tabs>
                <w:tab w:val="left" w:pos="239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Личностные УУД</w:t>
            </w:r>
            <w:r>
              <w:rPr>
                <w:b/>
                <w:szCs w:val="24"/>
              </w:rPr>
              <w:t>: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8"/>
              </w:numPr>
              <w:tabs>
                <w:tab w:val="left" w:pos="284"/>
              </w:tabs>
              <w:spacing w:after="0" w:line="240" w:lineRule="auto"/>
              <w:ind w:left="0" w:firstLine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24787C" w:rsidRDefault="009715FE" w:rsidP="009715FE">
            <w:pPr>
              <w:pStyle w:val="aa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распознавать опытным путем кислород, описывать химические реакции, наблюдаемые в ходе эксперимента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301"/>
              </w:tabs>
              <w:ind w:left="0" w:firstLine="0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t>умение использовать знаково- символические средства, в том числе м</w:t>
            </w:r>
            <w:r>
              <w:rPr>
                <w:szCs w:val="24"/>
              </w:rPr>
              <w:t>одели и схемы для решения задач.</w:t>
            </w:r>
          </w:p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301"/>
              </w:tabs>
              <w:ind w:left="0" w:firstLine="0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t>формирование умения наблюдать, делать выводы при проведении опытов.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осуществление планирования учебного сотрудничества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взаимодействие учащихся в парах и группах.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формулировать собственное мнение и позицию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 xml:space="preserve">умение учитывать разные мнения и интересы и обосновывать собственную позицию.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 xml:space="preserve">формирование ответственного отношения к учебе. 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сформировать у учащихся учебно- познавательный интерес к новому учебному материалу и способам решения новой частной задачи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 xml:space="preserve">умение оценивать свою деятельность и поступки </w:t>
            </w:r>
            <w:r w:rsidRPr="00593176">
              <w:rPr>
                <w:rFonts w:ascii="Times New Roman" w:hAnsi="Times New Roman"/>
                <w:sz w:val="24"/>
                <w:szCs w:val="24"/>
              </w:rPr>
              <w:lastRenderedPageBreak/>
              <w:t>других людей с точки зрения сохранения окружающей среды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Кислород.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Кислород.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Физические свойства. Получение.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Кислород. Нахождение в природе. Получение кислорода в лаборатории и промышленности.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 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Физические и химические свойства кислорода. Получение и собирание кислорода методом вытеснения воздуха и методом вытеснения воды.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Оксиды. Химические свойства кислорода.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Химические свойства кислорода.</w:t>
            </w:r>
          </w:p>
          <w:p w:rsidR="009715FE" w:rsidRPr="00A84D48" w:rsidRDefault="009715FE" w:rsidP="009715FE">
            <w:pPr>
              <w:jc w:val="both"/>
              <w:rPr>
                <w:b/>
                <w:bCs/>
                <w:szCs w:val="24"/>
              </w:rPr>
            </w:pPr>
            <w:r w:rsidRPr="00A84D48">
              <w:rPr>
                <w:szCs w:val="24"/>
              </w:rPr>
              <w:t>Горение. Оксиды. Применение кислорода. Круговорот кислорода в природе.</w:t>
            </w:r>
            <w:r w:rsidRPr="00A84D48">
              <w:rPr>
                <w:b/>
                <w:bCs/>
                <w:szCs w:val="24"/>
              </w:rPr>
              <w:t> 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Условия возникновения и прекращения горения.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Лабораторные опыты: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Ознакомление с образцами оксидов.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Упражнения на составление формул оксидов по известной валентности.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Практическая работа № 3</w:t>
            </w:r>
            <w:r w:rsidRPr="00A84D48">
              <w:rPr>
                <w:bCs/>
                <w:szCs w:val="24"/>
              </w:rPr>
              <w:t>Тема: «Получение и свойства кислорода».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A84D48">
              <w:rPr>
                <w:szCs w:val="24"/>
              </w:rPr>
              <w:t>рове</w:t>
            </w:r>
            <w:r>
              <w:rPr>
                <w:szCs w:val="24"/>
              </w:rPr>
              <w:t>дение</w:t>
            </w:r>
            <w:r w:rsidRPr="00A84D48">
              <w:rPr>
                <w:szCs w:val="24"/>
              </w:rPr>
              <w:t xml:space="preserve"> химически</w:t>
            </w:r>
            <w:r>
              <w:rPr>
                <w:szCs w:val="24"/>
              </w:rPr>
              <w:t>х</w:t>
            </w:r>
            <w:r w:rsidRPr="00A84D48">
              <w:rPr>
                <w:szCs w:val="24"/>
              </w:rPr>
              <w:t xml:space="preserve"> эксперимент</w:t>
            </w:r>
            <w:r>
              <w:rPr>
                <w:szCs w:val="24"/>
              </w:rPr>
              <w:t>ов</w:t>
            </w:r>
            <w:r w:rsidRPr="00A84D48">
              <w:rPr>
                <w:szCs w:val="24"/>
              </w:rPr>
              <w:t>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Соблюд</w:t>
            </w:r>
            <w:r>
              <w:rPr>
                <w:szCs w:val="24"/>
              </w:rPr>
              <w:t>ение правил</w:t>
            </w:r>
            <w:r w:rsidRPr="00A84D48">
              <w:rPr>
                <w:szCs w:val="24"/>
              </w:rPr>
              <w:t xml:space="preserve"> техники безопасности.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Озон, аллотропия кислорода.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Озон, озоновый экран. Аллотропия, аллотропные модификации.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Воздух и его состав.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Состав воздуха. Защита атмосферного воздуха от загрязнений.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Упражнения в составлении уравнений реакций горения сложных веществ.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15417" w:type="dxa"/>
            <w:gridSpan w:val="6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Тема 3 Водород. (3ч)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Регулятивные УУД: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tabs>
                <w:tab w:val="left" w:pos="301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Познавательные УУД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tabs>
                <w:tab w:val="left" w:pos="25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Коммуникативные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tabs>
                <w:tab w:val="left" w:pos="381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Личностные УУД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AD045B" w:rsidRDefault="009715FE" w:rsidP="009715FE">
            <w:pPr>
              <w:pStyle w:val="aa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5B">
              <w:rPr>
                <w:rFonts w:ascii="Times New Roman" w:hAnsi="Times New Roman"/>
                <w:sz w:val="24"/>
                <w:szCs w:val="24"/>
              </w:rPr>
              <w:t>Умение составлять план решения проблем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распознавать опытным путем водород, описывать химические реакции, наблюдаемые в ходе эксперимента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301"/>
              </w:tabs>
              <w:ind w:left="0" w:firstLine="0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t>Умение преобразовывать информацию из одного вида в другой.</w:t>
            </w:r>
          </w:p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301"/>
              </w:tabs>
              <w:ind w:left="0" w:firstLine="0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t>Умения наблюдать, делать выводы при проведении опытов.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организовывать учебное взаимодействие в группе. 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93176">
              <w:rPr>
                <w:rFonts w:ascii="Times New Roman" w:hAnsi="Times New Roman"/>
                <w:sz w:val="24"/>
                <w:szCs w:val="24"/>
              </w:rPr>
              <w:t xml:space="preserve">мения работать в парах. </w:t>
            </w:r>
          </w:p>
          <w:p w:rsidR="009715FE" w:rsidRPr="00593176" w:rsidRDefault="009715FE" w:rsidP="009715FE">
            <w:pPr>
              <w:pStyle w:val="aa"/>
              <w:tabs>
                <w:tab w:val="left" w:pos="2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15FE" w:rsidRPr="00593176" w:rsidRDefault="009715FE" w:rsidP="009715FE">
            <w:pPr>
              <w:tabs>
                <w:tab w:val="left" w:pos="254"/>
              </w:tabs>
              <w:jc w:val="both"/>
              <w:rPr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сформировать устойчивый учебно- познавательный интерес к новым общим способам решения задач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AD045B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 xml:space="preserve">Развитие внутренней позиции школьника на </w:t>
            </w:r>
            <w:r w:rsidRPr="00593176">
              <w:rPr>
                <w:rFonts w:ascii="Times New Roman" w:hAnsi="Times New Roman"/>
                <w:sz w:val="24"/>
                <w:szCs w:val="24"/>
              </w:rPr>
              <w:lastRenderedPageBreak/>
              <w:t>уровне положительного отношения к школе, понимания необходимости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Водород. Физические свойства. Получение.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b/>
                <w:bCs/>
                <w:szCs w:val="24"/>
              </w:rPr>
            </w:pPr>
            <w:r w:rsidRPr="00A84D48">
              <w:rPr>
                <w:szCs w:val="24"/>
              </w:rPr>
              <w:t>Водород. Нахождение в природе. Получение водорода в лаборатории и промышленности. Меры безопасности при работе с водородом. Физические свойства водорода.</w:t>
            </w:r>
            <w:r w:rsidRPr="00A84D48">
              <w:rPr>
                <w:b/>
                <w:bCs/>
                <w:szCs w:val="24"/>
              </w:rPr>
              <w:t> 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Получение водорода в аппарате Киппа, проверка водорода на чистоту, горение водорода на воздухе и в кислороде, собирание водорода методом вытеснением воздуха и воды.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Химические свойства водорода.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Химические свойства водорода.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Водород – восстановитель. Применение водорода.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Лабораторные опыты: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Взаимодействие водорода с оксидом меди (II)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E41160" w:rsidRDefault="009715FE" w:rsidP="009715FE">
            <w:pPr>
              <w:jc w:val="both"/>
              <w:rPr>
                <w:bCs/>
                <w:szCs w:val="24"/>
              </w:rPr>
            </w:pPr>
            <w:r w:rsidRPr="00A84D48">
              <w:rPr>
                <w:b/>
                <w:bCs/>
                <w:szCs w:val="24"/>
              </w:rPr>
              <w:t>Практическая работа № 4</w:t>
            </w:r>
            <w:r w:rsidRPr="00A84D48">
              <w:rPr>
                <w:bCs/>
                <w:szCs w:val="24"/>
              </w:rPr>
              <w:t>Тема: «Получение водорода и исследование его свойств».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A84D48">
              <w:rPr>
                <w:szCs w:val="24"/>
              </w:rPr>
              <w:t>рове</w:t>
            </w:r>
            <w:r>
              <w:rPr>
                <w:szCs w:val="24"/>
              </w:rPr>
              <w:t>дение</w:t>
            </w:r>
            <w:r w:rsidRPr="00A84D48">
              <w:rPr>
                <w:szCs w:val="24"/>
              </w:rPr>
              <w:t xml:space="preserve"> химически</w:t>
            </w:r>
            <w:r>
              <w:rPr>
                <w:szCs w:val="24"/>
              </w:rPr>
              <w:t>х</w:t>
            </w:r>
            <w:r w:rsidRPr="00A84D48">
              <w:rPr>
                <w:szCs w:val="24"/>
              </w:rPr>
              <w:t xml:space="preserve"> эксперимент</w:t>
            </w:r>
            <w:r>
              <w:rPr>
                <w:szCs w:val="24"/>
              </w:rPr>
              <w:t>ов</w:t>
            </w:r>
            <w:r w:rsidRPr="00A84D48">
              <w:rPr>
                <w:szCs w:val="24"/>
              </w:rPr>
              <w:t>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Соблюд</w:t>
            </w:r>
            <w:r>
              <w:rPr>
                <w:szCs w:val="24"/>
              </w:rPr>
              <w:t>ение правил</w:t>
            </w:r>
            <w:r w:rsidRPr="00A84D48">
              <w:rPr>
                <w:szCs w:val="24"/>
              </w:rPr>
              <w:t xml:space="preserve"> техники безопасности.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15417" w:type="dxa"/>
            <w:gridSpan w:val="6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Тема 4 Растворы. Вода. (7ч)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Регулятивные УУД: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tabs>
                <w:tab w:val="left" w:pos="301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Познавательные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tabs>
                <w:tab w:val="left" w:pos="25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Коммуникативные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tabs>
                <w:tab w:val="left" w:pos="239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Личностные УУД</w:t>
            </w:r>
            <w:r>
              <w:rPr>
                <w:b/>
                <w:szCs w:val="24"/>
              </w:rPr>
              <w:t>: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505252" w:rsidRDefault="009715FE" w:rsidP="009715FE">
            <w:pPr>
              <w:pStyle w:val="aa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252">
              <w:rPr>
                <w:rFonts w:ascii="Times New Roman" w:hAnsi="Times New Roman"/>
                <w:sz w:val="24"/>
                <w:szCs w:val="24"/>
              </w:rPr>
              <w:t>Умение учитывать выделенные учителем ориентиры действия в новом учебном материале в сотрудничестве с учителем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 о</w:t>
            </w:r>
            <w:r w:rsidRPr="00593176">
              <w:rPr>
                <w:rFonts w:ascii="Times New Roman" w:hAnsi="Times New Roman"/>
                <w:sz w:val="24"/>
                <w:szCs w:val="24"/>
              </w:rPr>
              <w:t>существлять итоговый и пошаговый ко</w:t>
            </w:r>
            <w:r>
              <w:rPr>
                <w:rFonts w:ascii="Times New Roman" w:hAnsi="Times New Roman"/>
                <w:sz w:val="24"/>
                <w:szCs w:val="24"/>
              </w:rPr>
              <w:t>нтроль по результату; а</w:t>
            </w:r>
            <w:r w:rsidRPr="00593176">
              <w:rPr>
                <w:rFonts w:ascii="Times New Roman" w:hAnsi="Times New Roman"/>
                <w:sz w:val="24"/>
                <w:szCs w:val="24"/>
              </w:rPr>
              <w:t>декват</w:t>
            </w:r>
            <w:r>
              <w:rPr>
                <w:rFonts w:ascii="Times New Roman" w:hAnsi="Times New Roman"/>
                <w:sz w:val="24"/>
                <w:szCs w:val="24"/>
              </w:rPr>
              <w:t>но воспринимать оценку учителя.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301"/>
              </w:tabs>
              <w:ind w:left="0" w:firstLine="0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t>Формировать умение проводить сравнение и классификацию по заданным критериям</w:t>
            </w:r>
          </w:p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301"/>
              </w:tabs>
              <w:ind w:left="0" w:firstLine="0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t>Умение: осуществлять анализ объектов с выделением существенны</w:t>
            </w:r>
            <w:r>
              <w:rPr>
                <w:szCs w:val="24"/>
              </w:rPr>
              <w:t xml:space="preserve">х и несущественных признаков; </w:t>
            </w:r>
            <w:r w:rsidRPr="00593176">
              <w:rPr>
                <w:szCs w:val="24"/>
              </w:rPr>
              <w:t>осуществлять синтез как составление целого из частей.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 xml:space="preserve">Совершенствовать умение договариваться и приходить к общему решению в совместной деятельности </w:t>
            </w:r>
          </w:p>
          <w:p w:rsidR="009715FE" w:rsidRPr="00DF1782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Умение: </w:t>
            </w:r>
            <w:r w:rsidRPr="00593176">
              <w:rPr>
                <w:rFonts w:ascii="Times New Roman" w:hAnsi="Times New Roman"/>
                <w:sz w:val="24"/>
                <w:szCs w:val="24"/>
              </w:rPr>
              <w:t>строить понятные для партнера высказывания, учитывающие, что парт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нер знает и видит, а что нет; задавать вопросы; </w:t>
            </w:r>
            <w:r w:rsidRPr="00593176">
              <w:rPr>
                <w:rFonts w:ascii="Times New Roman" w:hAnsi="Times New Roman"/>
                <w:sz w:val="24"/>
                <w:szCs w:val="24"/>
              </w:rPr>
              <w:t>контролировать действия партнера.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Развитие внутренней позиции школьника на уровне положительного отношения к школе, понимания необходимости учения, выраженного в преобладании учебно- познавательных мотивов и предпочтении социального способа оценки знаний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 xml:space="preserve">Учебно- познавательный интерес к новому учебному </w:t>
            </w:r>
            <w:r w:rsidRPr="00593176">
              <w:rPr>
                <w:rFonts w:ascii="Times New Roman" w:hAnsi="Times New Roman"/>
                <w:sz w:val="24"/>
                <w:szCs w:val="24"/>
              </w:rPr>
              <w:lastRenderedPageBreak/>
              <w:t>материалу и способ</w:t>
            </w:r>
            <w:r>
              <w:rPr>
                <w:rFonts w:ascii="Times New Roman" w:hAnsi="Times New Roman"/>
                <w:sz w:val="24"/>
                <w:szCs w:val="24"/>
              </w:rPr>
              <w:t>ам решения новой частной задачи.</w:t>
            </w: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Вода. Вода в природе и способы её очистки.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Физические свойства воды. Методы определения состава воды – анализ и синтез.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Аэрация воды.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Анализ воды. Синтез воды.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Химические свойства и применение воды.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Взаимодействие воды с натрием, кальцием, магнием, оксидом кальция, оксидом углерода (IV), оксидом фосфора (V) и испытание полученных растворов индикатором.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Вода – растворитель. Растворы.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Растворимость веществ в воде. Насыщенные и ненасыщенные растворы.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Массовая доля растворенного вещества.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Нахождение массовой доли растворенного вещества в растворе.</w:t>
            </w:r>
          </w:p>
          <w:p w:rsidR="009715FE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Вычисление массы растворенного вещества и воды для приготовления раствора определенной концентрации.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Практическая работа № 5</w:t>
            </w:r>
            <w:r w:rsidRPr="00A84D48">
              <w:rPr>
                <w:szCs w:val="24"/>
              </w:rPr>
              <w:t>Тема: «</w:t>
            </w:r>
            <w:r w:rsidRPr="00A84D48">
              <w:rPr>
                <w:bCs/>
                <w:szCs w:val="24"/>
              </w:rPr>
              <w:t>Приготовление растворов солей с определенной массовой долей растворенного вещества».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A84D48">
              <w:rPr>
                <w:szCs w:val="24"/>
              </w:rPr>
              <w:t>рове</w:t>
            </w:r>
            <w:r>
              <w:rPr>
                <w:szCs w:val="24"/>
              </w:rPr>
              <w:t>дение</w:t>
            </w:r>
            <w:r w:rsidRPr="00A84D48">
              <w:rPr>
                <w:szCs w:val="24"/>
              </w:rPr>
              <w:t xml:space="preserve"> химически</w:t>
            </w:r>
            <w:r>
              <w:rPr>
                <w:szCs w:val="24"/>
              </w:rPr>
              <w:t>х</w:t>
            </w:r>
            <w:r w:rsidRPr="00A84D48">
              <w:rPr>
                <w:szCs w:val="24"/>
              </w:rPr>
              <w:t xml:space="preserve"> эксперимент</w:t>
            </w:r>
            <w:r>
              <w:rPr>
                <w:szCs w:val="24"/>
              </w:rPr>
              <w:t>ов</w:t>
            </w:r>
            <w:r w:rsidRPr="00A84D48">
              <w:rPr>
                <w:szCs w:val="24"/>
              </w:rPr>
              <w:t>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Соблюд</w:t>
            </w:r>
            <w:r>
              <w:rPr>
                <w:szCs w:val="24"/>
              </w:rPr>
              <w:t>ение правил</w:t>
            </w:r>
            <w:r w:rsidRPr="00A84D48">
              <w:rPr>
                <w:szCs w:val="24"/>
              </w:rPr>
              <w:t xml:space="preserve"> техники безопасности.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Повторение и обобщение по темам: «</w:t>
            </w:r>
            <w:r w:rsidRPr="00A84D48">
              <w:rPr>
                <w:b/>
                <w:bCs/>
                <w:szCs w:val="24"/>
              </w:rPr>
              <w:t>Кислород», «Водород», «Вода. Растворы».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Выполнение упражнений, решение задач по темам.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Контрольная работа № 2</w:t>
            </w:r>
            <w:r w:rsidRPr="00A84D48">
              <w:rPr>
                <w:bCs/>
                <w:szCs w:val="24"/>
              </w:rPr>
              <w:t>Тема: </w:t>
            </w:r>
            <w:r w:rsidRPr="00A84D48">
              <w:rPr>
                <w:szCs w:val="24"/>
              </w:rPr>
              <w:t>«</w:t>
            </w:r>
            <w:r w:rsidRPr="00A84D48">
              <w:rPr>
                <w:bCs/>
                <w:szCs w:val="24"/>
              </w:rPr>
              <w:t>Кислород», «Водород», «Вода. Растворы».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A84D48">
              <w:rPr>
                <w:szCs w:val="24"/>
              </w:rPr>
              <w:t>рове</w:t>
            </w:r>
            <w:r>
              <w:rPr>
                <w:szCs w:val="24"/>
              </w:rPr>
              <w:t>дение</w:t>
            </w:r>
            <w:r w:rsidRPr="00A84D48">
              <w:rPr>
                <w:szCs w:val="24"/>
              </w:rPr>
              <w:t xml:space="preserve"> химически</w:t>
            </w:r>
            <w:r>
              <w:rPr>
                <w:szCs w:val="24"/>
              </w:rPr>
              <w:t>х</w:t>
            </w:r>
            <w:r w:rsidRPr="00A84D48">
              <w:rPr>
                <w:szCs w:val="24"/>
              </w:rPr>
              <w:t xml:space="preserve"> эксперимент</w:t>
            </w:r>
            <w:r>
              <w:rPr>
                <w:szCs w:val="24"/>
              </w:rPr>
              <w:t>ов</w:t>
            </w:r>
            <w:r w:rsidRPr="00A84D48">
              <w:rPr>
                <w:szCs w:val="24"/>
              </w:rPr>
              <w:t>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Соблюд</w:t>
            </w:r>
            <w:r>
              <w:rPr>
                <w:szCs w:val="24"/>
              </w:rPr>
              <w:t>ение правил</w:t>
            </w:r>
            <w:r w:rsidRPr="00A84D48">
              <w:rPr>
                <w:szCs w:val="24"/>
              </w:rPr>
              <w:t xml:space="preserve"> техники безопасности.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15417" w:type="dxa"/>
            <w:gridSpan w:val="6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Тема 5 Количественные отношения в химии (5ч)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lastRenderedPageBreak/>
              <w:t>Регулятивные УУД: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Познавательные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Коммуникативные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Личностные УУД</w:t>
            </w:r>
            <w:r>
              <w:rPr>
                <w:b/>
                <w:szCs w:val="24"/>
              </w:rPr>
              <w:t>: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1F2B6F" w:rsidRDefault="009715FE" w:rsidP="009715FE">
            <w:pPr>
              <w:pStyle w:val="aa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t>Умения осуществлять сравнение и классификацию, выбирая критерии для указанных логических операций; строить логическое рассуждение</w:t>
            </w:r>
          </w:p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t>умение преобразовывать информацию из одного вида в другой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 xml:space="preserve"> Умение использовать речь для регуляции своего действия; </w:t>
            </w:r>
          </w:p>
          <w:p w:rsidR="009715FE" w:rsidRPr="00F91535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задач, строить монологическое высказывание, вл</w:t>
            </w:r>
            <w:r>
              <w:rPr>
                <w:rFonts w:ascii="Times New Roman" w:hAnsi="Times New Roman"/>
                <w:sz w:val="24"/>
                <w:szCs w:val="24"/>
              </w:rPr>
              <w:t>адеть диалогической формой речи.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развивать способность к самооценке на основе критерия успешности учебной деятельности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оценить свои учебные достижения</w:t>
            </w: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Моль – единица количества вещества. Молярная масса.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Химические соединения количеством вещества 1 моль.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Вычисления по химическим уравнениям.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Вычисления с использованием понятий «масса», «моль», «количество вещества», «молярная масса»,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Рассчитывать молярную массу вещества.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Закон Авогадро. Молярный объем газов.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Вычисления с использованием понятий «масса», «моль», «количество вещества», «молярная масса», «молярный объем».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Относительная плотность газов.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Вычисления с использованием понятия «Относительная плотность газов».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Объемные отношения газов при химических реакциях.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Расчеты по</w:t>
            </w:r>
            <w:r>
              <w:rPr>
                <w:szCs w:val="24"/>
              </w:rPr>
              <w:t xml:space="preserve"> уравнениям химических реакций.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15417" w:type="dxa"/>
            <w:gridSpan w:val="6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Тема 6 Важнейшие классы неорганических соединений. (11ч)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Регулятивные УУД: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Познавательные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Коммуникативные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Личностные УУД</w:t>
            </w:r>
            <w:r>
              <w:rPr>
                <w:b/>
                <w:szCs w:val="24"/>
              </w:rPr>
              <w:t>: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284"/>
              </w:tabs>
              <w:ind w:left="0" w:firstLine="11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t>Умение учитывать выделенные учителем ориентиры действия в новом учебном материале в сотрудничестве с учителем</w:t>
            </w:r>
            <w:r>
              <w:rPr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планировать свои действия в соответствии с поставленной задачей и условиями ее реализации.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проводить сравнение и классификацию по заданным критериям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Формировать у учащихся представление о номенклатуре неорганических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договариваться и приходить к общему решению в совместной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продуктивно разрешать конфликты на основе учета интересов и позиций всех его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ориентироваться на понимание причин успеха в 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Учебно- познавательный интерес к новому учебному материалу и способам решения новой частной 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Оксиды.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b/>
                <w:bCs/>
                <w:szCs w:val="24"/>
              </w:rPr>
            </w:pPr>
            <w:r w:rsidRPr="00A84D48">
              <w:rPr>
                <w:szCs w:val="24"/>
              </w:rPr>
              <w:t>Оксиды металлов и неметаллов. Физические и химические свойства, получение и применение оксидов.</w:t>
            </w:r>
            <w:r w:rsidRPr="00A84D48">
              <w:rPr>
                <w:b/>
                <w:bCs/>
                <w:szCs w:val="24"/>
              </w:rPr>
              <w:t> 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lastRenderedPageBreak/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Образцы оксидов.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Гидроксиды. Основания.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Классификация.</w:t>
            </w:r>
            <w:r w:rsidRPr="00A84D48">
              <w:rPr>
                <w:b/>
                <w:bCs/>
                <w:szCs w:val="24"/>
              </w:rPr>
              <w:t> </w:t>
            </w:r>
            <w:r w:rsidRPr="00A84D48">
              <w:rPr>
                <w:szCs w:val="24"/>
              </w:rPr>
              <w:t>Номенклатура. Получение.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Образцы оснований.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Химические свойства оснований.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Взаимодействие с оксидами неметаллов, кислотами. Реакция нейтрализации.</w:t>
            </w:r>
            <w:r w:rsidRPr="00A84D48">
              <w:rPr>
                <w:b/>
                <w:bCs/>
                <w:szCs w:val="24"/>
              </w:rPr>
              <w:t> </w:t>
            </w:r>
            <w:r w:rsidRPr="00A84D48">
              <w:rPr>
                <w:szCs w:val="24"/>
              </w:rPr>
              <w:t>Кислотно-основные индикаторы.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Нейтрализация щелочи кислотой в присутствии индикатора.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Лабораторные опыты: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Опыты, подтверждающие химические свойства оснований.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Амфотерные оксиды и гидроксиды.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Лабораторные опыты: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Опыты, подтверждающие химические свойства амфотерных гидроксидов.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Кислоты.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Состав.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Классификация.</w:t>
            </w:r>
          </w:p>
          <w:p w:rsidR="009715FE" w:rsidRPr="00A84D48" w:rsidRDefault="009715FE" w:rsidP="009715FE">
            <w:pPr>
              <w:jc w:val="both"/>
              <w:rPr>
                <w:b/>
                <w:bCs/>
                <w:szCs w:val="24"/>
              </w:rPr>
            </w:pPr>
            <w:r w:rsidRPr="00A84D48">
              <w:rPr>
                <w:szCs w:val="24"/>
              </w:rPr>
              <w:t>Номенклатура. Получение кислот.</w:t>
            </w:r>
            <w:r w:rsidRPr="00A84D48">
              <w:rPr>
                <w:b/>
                <w:bCs/>
                <w:szCs w:val="24"/>
              </w:rPr>
              <w:t> 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Образцы кислот.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Химические свойства кислот.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Взаимодействие с металлами, оксидами металлов. Вытеснительный ряд металлов.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Лабораторные опыты: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Опыты, подтверждающие химические свойства кислот.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Соли.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b/>
                <w:bCs/>
                <w:szCs w:val="24"/>
              </w:rPr>
            </w:pPr>
            <w:r w:rsidRPr="00A84D48">
              <w:rPr>
                <w:szCs w:val="24"/>
              </w:rPr>
              <w:t>Средние соли. Способы получения солей.</w:t>
            </w:r>
            <w:r w:rsidRPr="00A84D48">
              <w:rPr>
                <w:b/>
                <w:bCs/>
                <w:szCs w:val="24"/>
              </w:rPr>
              <w:t> 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Образцы солей.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Свойства солей.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Взаимодействие солей с металлами, кислотами, щелочами.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Генетическая связь между основными классами неорганических соединений.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Упражнения в составлении химических уравнений реакций, отражающих генетическую связь между основными классами неорганических соединений.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Практическая работа № 6</w:t>
            </w:r>
            <w:r w:rsidRPr="00A84D48">
              <w:rPr>
                <w:bCs/>
                <w:szCs w:val="24"/>
              </w:rPr>
              <w:t xml:space="preserve">Тема: «Решение экспериментальных задач по теме: «Важнейшие классы </w:t>
            </w:r>
            <w:r w:rsidRPr="00A84D48">
              <w:rPr>
                <w:bCs/>
                <w:szCs w:val="24"/>
              </w:rPr>
              <w:lastRenderedPageBreak/>
              <w:t>неорганических соединений»».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П</w:t>
            </w:r>
            <w:r w:rsidRPr="00A84D48">
              <w:rPr>
                <w:szCs w:val="24"/>
              </w:rPr>
              <w:t>рове</w:t>
            </w:r>
            <w:r>
              <w:rPr>
                <w:szCs w:val="24"/>
              </w:rPr>
              <w:t>дение</w:t>
            </w:r>
            <w:r w:rsidRPr="00A84D48">
              <w:rPr>
                <w:szCs w:val="24"/>
              </w:rPr>
              <w:t xml:space="preserve"> химически</w:t>
            </w:r>
            <w:r>
              <w:rPr>
                <w:szCs w:val="24"/>
              </w:rPr>
              <w:t>х</w:t>
            </w:r>
            <w:r w:rsidRPr="00A84D48">
              <w:rPr>
                <w:szCs w:val="24"/>
              </w:rPr>
              <w:t xml:space="preserve"> эксперимент</w:t>
            </w:r>
            <w:r>
              <w:rPr>
                <w:szCs w:val="24"/>
              </w:rPr>
              <w:t>ов</w:t>
            </w:r>
            <w:r w:rsidRPr="00A84D48">
              <w:rPr>
                <w:szCs w:val="24"/>
              </w:rPr>
              <w:t>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Соблюд</w:t>
            </w:r>
            <w:r>
              <w:rPr>
                <w:szCs w:val="24"/>
              </w:rPr>
              <w:t>ение правил</w:t>
            </w:r>
            <w:r w:rsidRPr="00A84D48">
              <w:rPr>
                <w:szCs w:val="24"/>
              </w:rPr>
              <w:t xml:space="preserve"> техники безопасности.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Контрольная работа № 3</w:t>
            </w:r>
            <w:r w:rsidRPr="00A84D48">
              <w:rPr>
                <w:bCs/>
                <w:szCs w:val="24"/>
              </w:rPr>
              <w:t>Тема:«Важнейшие классы неорганических соединений».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Выполнение контрольной работы по теме.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15417" w:type="dxa"/>
            <w:gridSpan w:val="6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Тема 7 Периодический закон и периодическая система химических элементов Д. И. Менделеева. Строение атома. (8ч)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Регулятивные УУД: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Познавательные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Коммуникативные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Личностные УУД</w:t>
            </w:r>
            <w:r>
              <w:rPr>
                <w:b/>
                <w:szCs w:val="24"/>
              </w:rPr>
              <w:t>: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учитывать выделенные учителем ориентиры действия в новом учебном материале в сотрудничестве с учителем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 xml:space="preserve"> Умение планировать свои действия в соответствии с поставленной задачей и условиями ее реализации.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t>умение проводить сравнение и классификацию по заданным критериям</w:t>
            </w:r>
            <w:r>
              <w:rPr>
                <w:szCs w:val="24"/>
              </w:rPr>
              <w:t>.</w:t>
            </w:r>
          </w:p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t>Формировать у учащихся представление о номенклатуре неорганических соединений.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договариваться и приходить к общему решению в совместной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Умение продуктивно разрешать конфликты на основе учета интересов и позиций всех его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Развитие внутренней позиции школьника на уровне положительного отношения к школе, понимания необходимости учения, выраженного в преобладании учебно- познавательных мотивов и предпочтении социального способа оценки знаний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781DB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Формирование выраженной устойчивой учебно - познавательной мотивации учения.</w:t>
            </w: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Классификация химических элементов.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Понятие о группах сходных элементов. Естественные семейства химических элементов.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Периодическая система химических элементов Д. И. Менделеева. (ПСХЭ)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Физические свойства щелочных металлов.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Взаимодействие оксидов натрия, магния, фосфора, серы с водой, исследование свойств полученных продуктов.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Взаимодействие натрия и калия с водой.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Физические свойства галогенов.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Взаимодействие алюминия с хлором, бромом и иодом.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Периодический закон Д. И. </w:t>
            </w:r>
            <w:r w:rsidRPr="00A84D48">
              <w:rPr>
                <w:szCs w:val="24"/>
              </w:rPr>
              <w:lastRenderedPageBreak/>
              <w:t>Менделеева.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lastRenderedPageBreak/>
              <w:t>Предпосылки и история создания Периодического закона Д.И. Менделеева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lastRenderedPageBreak/>
              <w:t>Периодический закон в формулировке Д.И. Менделеева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Периодическая система химических элементов Д.И.Менделеева.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ПСХЭ как графическое отображение Периодического закона. Строение ПСХЭ, варианты ее оформления. Физический смысл порядкового (атомного) номера, номера периода и номера группы (для элементов А-групп).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Строение атома.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Ядро и электронная оболочка. Состав атомных ядер: протоны и нейтроны. Изотопы. Заряд атомного ядра, массовое число и относительная атомная масса.</w:t>
            </w:r>
            <w:r w:rsidRPr="00A84D48">
              <w:rPr>
                <w:i/>
                <w:iCs/>
                <w:szCs w:val="24"/>
              </w:rPr>
              <w:t> </w:t>
            </w:r>
            <w:r w:rsidRPr="00A84D48">
              <w:rPr>
                <w:szCs w:val="24"/>
              </w:rPr>
              <w:t>Современная формулировка понятия «химический элемент».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Распределение электронов по энергетическим уровням.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Понятие об энергетическом уровне (электронном слое), его ёмкости. Заполнение электронных слоев у атомов элементов малых периодов. Электронные схемы и электронно-графические формулы.</w:t>
            </w:r>
            <w:r w:rsidRPr="00A84D48">
              <w:rPr>
                <w:i/>
                <w:iCs/>
                <w:szCs w:val="24"/>
              </w:rPr>
              <w:t> </w:t>
            </w:r>
            <w:r w:rsidRPr="00A84D48">
              <w:rPr>
                <w:szCs w:val="24"/>
              </w:rPr>
              <w:t>Современная формулировка периодического закона.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Зависимость свойств атомов от положения в ПСХЭ Д. И. Менделеева.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Характеристика химического элемента по его положению в ПСХЭ Д. И. Менделеева и с точки зрения строения атома.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Значение периодического закона для развития науки</w:t>
            </w:r>
            <w:r w:rsidRPr="00A84D48">
              <w:rPr>
                <w:i/>
                <w:iCs/>
                <w:szCs w:val="24"/>
              </w:rPr>
              <w:t>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Жизнь и научный подвиг Д.И. Менделеева.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Повторение и обобщение по теме «Периодический закон и периодическая система химическихэлементов Д. И. Менделеева. Строение атома».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Выполнение упражнений по теме.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15417" w:type="dxa"/>
            <w:gridSpan w:val="6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Тема 8 Химическая связь. Строение вещества. (7ч)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Регулятивные УУД: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Познавательные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Коммуникативные УУД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  <w:r w:rsidRPr="00593176">
              <w:rPr>
                <w:b/>
                <w:szCs w:val="24"/>
              </w:rPr>
              <w:t>Личностные УУД</w:t>
            </w:r>
            <w:r>
              <w:rPr>
                <w:b/>
                <w:szCs w:val="24"/>
              </w:rPr>
              <w:t>:</w:t>
            </w:r>
          </w:p>
        </w:tc>
      </w:tr>
      <w:tr w:rsidR="009715FE" w:rsidRPr="00A84D48" w:rsidTr="009715FE">
        <w:tc>
          <w:tcPr>
            <w:tcW w:w="3810" w:type="dxa"/>
            <w:gridSpan w:val="2"/>
            <w:shd w:val="clear" w:color="auto" w:fill="auto"/>
          </w:tcPr>
          <w:p w:rsidR="009715FE" w:rsidRPr="00CB5C4C" w:rsidRDefault="009715FE" w:rsidP="009715FE">
            <w:pPr>
              <w:pStyle w:val="aa"/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C4C">
              <w:rPr>
                <w:rFonts w:ascii="Times New Roman" w:hAnsi="Times New Roman"/>
                <w:sz w:val="24"/>
                <w:szCs w:val="24"/>
              </w:rPr>
              <w:t>Умение 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lastRenderedPageBreak/>
              <w:t>Умение учитывать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4016" w:type="dxa"/>
            <w:shd w:val="clear" w:color="auto" w:fill="auto"/>
          </w:tcPr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lastRenderedPageBreak/>
              <w:t>Умение: осуществлять сравнение и классификацию, выбирая критерии для указанных логических операций; строить логическое рассуждение</w:t>
            </w:r>
            <w:r>
              <w:rPr>
                <w:szCs w:val="24"/>
              </w:rPr>
              <w:t>.</w:t>
            </w:r>
          </w:p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t xml:space="preserve">Умение проводить сравнение и классификацию по заданным </w:t>
            </w:r>
            <w:r w:rsidRPr="00593176">
              <w:rPr>
                <w:szCs w:val="24"/>
              </w:rPr>
              <w:lastRenderedPageBreak/>
              <w:t xml:space="preserve">критериям; </w:t>
            </w:r>
          </w:p>
          <w:p w:rsidR="009715FE" w:rsidRPr="00593176" w:rsidRDefault="009715FE" w:rsidP="009715FE">
            <w:pPr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both"/>
              <w:rPr>
                <w:szCs w:val="24"/>
              </w:rPr>
            </w:pPr>
            <w:r w:rsidRPr="00593176">
              <w:rPr>
                <w:szCs w:val="24"/>
              </w:rPr>
              <w:t xml:space="preserve"> Формировать у учащихся представление о номенклатуре неорганических соединений</w:t>
            </w:r>
            <w:r>
              <w:rPr>
                <w:szCs w:val="24"/>
              </w:rPr>
              <w:t>.</w:t>
            </w:r>
          </w:p>
        </w:tc>
        <w:tc>
          <w:tcPr>
            <w:tcW w:w="4331" w:type="dxa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lastRenderedPageBreak/>
              <w:t>Умение использовать речь для регуляции своего действия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 xml:space="preserve"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lastRenderedPageBreak/>
              <w:t>Умение самостоятельно организовывать учебное действие.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lastRenderedPageBreak/>
              <w:t>Умение ориентироваться на понимание причин успеха в 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 xml:space="preserve">Учебно познавательный интерес к новому учебному материалу и способам решения новой частной </w:t>
            </w:r>
            <w:r w:rsidRPr="00593176">
              <w:rPr>
                <w:rFonts w:ascii="Times New Roman" w:hAnsi="Times New Roman"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5FE" w:rsidRPr="00593176" w:rsidRDefault="009715FE" w:rsidP="009715FE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176">
              <w:rPr>
                <w:rFonts w:ascii="Times New Roman" w:hAnsi="Times New Roman"/>
                <w:sz w:val="24"/>
                <w:szCs w:val="24"/>
              </w:rPr>
              <w:t>Развивать способность к самооценке на основе критерия успешности учебной деятельности.</w:t>
            </w: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Электроотрицательность химических элементов.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Определение электроотрицательности химических элементов по положению в ПСХЭ.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Виды химической связи.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Ковалентная неполярная и ковалентная полярная связь.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Упражнения на определение типа химической связи в соединениях; составление схем образования связей в соединениях.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Ионная связь.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b/>
                <w:bCs/>
                <w:szCs w:val="24"/>
              </w:rPr>
              <w:t>Демонстрации: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Сопоставление физико-химических свойств соединений с ковалентными и ионными связями.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 xml:space="preserve">Валентность, степень окисления, заряд иона.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Правила определения степеней окисления элементов.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Упражнения на определение степени окисления элементов в соединении; составление формулы вещества по степени окисления элементов.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Сравнение понятий «валентность» и «степень окисления».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Окислительно –восстановительные реакции.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Упражнен</w:t>
            </w:r>
            <w:r>
              <w:rPr>
                <w:szCs w:val="24"/>
              </w:rPr>
              <w:t>ия в составлении уравнений ОВР.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Повторение и обобщение по теме: «Химическая связь. Строение вещества».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 w:rsidRPr="00A84D48">
              <w:rPr>
                <w:szCs w:val="24"/>
              </w:rPr>
              <w:t>Выполнение упражнений по теме.</w:t>
            </w:r>
          </w:p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b/>
                <w:bCs/>
                <w:szCs w:val="24"/>
              </w:rPr>
              <w:t>Итоговая контрольная работа.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Выполнение контрольной работы по изученным темам.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Анализ итоговой контрольной работы 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Анализ ошибок при выполнении контрольной работы</w:t>
            </w: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Заключительный урок-игра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69</w:t>
            </w:r>
          </w:p>
        </w:tc>
        <w:tc>
          <w:tcPr>
            <w:tcW w:w="3301" w:type="dxa"/>
            <w:shd w:val="clear" w:color="auto" w:fill="auto"/>
          </w:tcPr>
          <w:p w:rsidR="009715FE" w:rsidRPr="00704FF8" w:rsidRDefault="009715FE" w:rsidP="009715FE">
            <w:pPr>
              <w:jc w:val="both"/>
              <w:rPr>
                <w:szCs w:val="24"/>
              </w:rPr>
            </w:pPr>
            <w:r w:rsidRPr="00704FF8">
              <w:rPr>
                <w:rFonts w:eastAsia="Calibri"/>
                <w:szCs w:val="24"/>
                <w:lang w:eastAsia="en-US"/>
              </w:rPr>
              <w:t>Повторительно – обобщающий урок по теме «Основные классы неорганических соединений»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  <w:tr w:rsidR="009715FE" w:rsidRPr="00A84D48" w:rsidTr="009715FE">
        <w:tc>
          <w:tcPr>
            <w:tcW w:w="509" w:type="dxa"/>
            <w:shd w:val="clear" w:color="auto" w:fill="auto"/>
          </w:tcPr>
          <w:p w:rsidR="009715FE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3301" w:type="dxa"/>
            <w:shd w:val="clear" w:color="auto" w:fill="auto"/>
          </w:tcPr>
          <w:p w:rsidR="009715FE" w:rsidRPr="00704FF8" w:rsidRDefault="009715FE" w:rsidP="009715FE">
            <w:pPr>
              <w:jc w:val="both"/>
              <w:rPr>
                <w:szCs w:val="24"/>
              </w:rPr>
            </w:pPr>
            <w:r w:rsidRPr="00704FF8">
              <w:rPr>
                <w:rFonts w:eastAsia="Calibri"/>
                <w:szCs w:val="24"/>
                <w:lang w:eastAsia="en-US"/>
              </w:rPr>
              <w:t xml:space="preserve">Повторительно – </w:t>
            </w:r>
            <w:r w:rsidRPr="00704FF8">
              <w:rPr>
                <w:rFonts w:eastAsia="Calibri"/>
                <w:szCs w:val="24"/>
                <w:lang w:eastAsia="en-US"/>
              </w:rPr>
              <w:lastRenderedPageBreak/>
              <w:t>обобщающий урок по теме «Основные классы неорганических соединений»</w:t>
            </w:r>
          </w:p>
        </w:tc>
        <w:tc>
          <w:tcPr>
            <w:tcW w:w="8347" w:type="dxa"/>
            <w:gridSpan w:val="2"/>
            <w:shd w:val="clear" w:color="auto" w:fill="auto"/>
          </w:tcPr>
          <w:p w:rsidR="009715FE" w:rsidRPr="00A84D48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15FE" w:rsidRPr="00A84D48" w:rsidRDefault="009715FE" w:rsidP="009715FE">
            <w:pPr>
              <w:jc w:val="center"/>
              <w:rPr>
                <w:szCs w:val="24"/>
              </w:rPr>
            </w:pPr>
          </w:p>
        </w:tc>
      </w:tr>
    </w:tbl>
    <w:p w:rsidR="009715FE" w:rsidRPr="00166A2F" w:rsidRDefault="009715FE" w:rsidP="009715FE">
      <w:pPr>
        <w:jc w:val="both"/>
        <w:rPr>
          <w:sz w:val="28"/>
          <w:szCs w:val="28"/>
        </w:rPr>
      </w:pPr>
    </w:p>
    <w:p w:rsidR="009715FE" w:rsidRDefault="009715FE" w:rsidP="009715FE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Итого 70 часов. </w:t>
      </w:r>
    </w:p>
    <w:p w:rsidR="009715FE" w:rsidRDefault="009715FE" w:rsidP="009715FE">
      <w:pPr>
        <w:spacing w:after="200" w:line="276" w:lineRule="auto"/>
        <w:rPr>
          <w:b/>
          <w:bCs/>
          <w:sz w:val="28"/>
          <w:szCs w:val="28"/>
        </w:rPr>
      </w:pPr>
    </w:p>
    <w:p w:rsidR="009715FE" w:rsidRPr="00166A2F" w:rsidRDefault="009715FE" w:rsidP="009715FE">
      <w:pPr>
        <w:jc w:val="center"/>
        <w:rPr>
          <w:sz w:val="28"/>
          <w:szCs w:val="28"/>
        </w:rPr>
      </w:pPr>
      <w:r w:rsidRPr="00166A2F">
        <w:rPr>
          <w:b/>
          <w:bCs/>
          <w:sz w:val="28"/>
          <w:szCs w:val="28"/>
        </w:rPr>
        <w:t>Календарно – тематическое планирование</w:t>
      </w:r>
      <w:r w:rsidR="00753E90">
        <w:rPr>
          <w:b/>
          <w:bCs/>
          <w:sz w:val="28"/>
          <w:szCs w:val="28"/>
        </w:rPr>
        <w:t xml:space="preserve"> 9</w:t>
      </w:r>
      <w:r>
        <w:rPr>
          <w:b/>
          <w:bCs/>
          <w:sz w:val="28"/>
          <w:szCs w:val="28"/>
        </w:rPr>
        <w:t xml:space="preserve"> класс.</w:t>
      </w:r>
    </w:p>
    <w:p w:rsidR="009715FE" w:rsidRDefault="009715FE" w:rsidP="009715FE">
      <w:pPr>
        <w:jc w:val="center"/>
        <w:rPr>
          <w:sz w:val="28"/>
          <w:szCs w:val="28"/>
        </w:rPr>
      </w:pPr>
      <w:r>
        <w:rPr>
          <w:sz w:val="28"/>
          <w:szCs w:val="28"/>
        </w:rPr>
        <w:t>(2ч в неделю, всего 70 часов</w:t>
      </w:r>
      <w:r w:rsidRPr="00166A2F">
        <w:rPr>
          <w:sz w:val="28"/>
          <w:szCs w:val="28"/>
        </w:rPr>
        <w:t>)</w:t>
      </w:r>
    </w:p>
    <w:p w:rsidR="009715FE" w:rsidRDefault="009715FE" w:rsidP="009715FE">
      <w:pPr>
        <w:spacing w:after="200" w:line="276" w:lineRule="auto"/>
        <w:rPr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359"/>
        <w:gridCol w:w="4319"/>
        <w:gridCol w:w="3260"/>
        <w:gridCol w:w="4678"/>
      </w:tblGrid>
      <w:tr w:rsidR="009715FE" w:rsidRPr="00A94D6E" w:rsidTr="009715FE"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5FE" w:rsidRPr="00A94D6E" w:rsidRDefault="009715FE" w:rsidP="009715FE">
            <w:pPr>
              <w:jc w:val="center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t>Темы, входящие в разделы примерной программы.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5FE" w:rsidRPr="00A94D6E" w:rsidRDefault="009715FE" w:rsidP="009715FE">
            <w:pPr>
              <w:jc w:val="center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t>Содержание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center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t>Формы организации учебных занятий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5FE" w:rsidRPr="00A94D6E" w:rsidRDefault="009715FE" w:rsidP="009715FE">
            <w:pPr>
              <w:jc w:val="center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t>Характеристика основных видов деятельности ученика</w:t>
            </w:r>
          </w:p>
        </w:tc>
      </w:tr>
      <w:tr w:rsidR="009715FE" w:rsidRPr="00A94D6E" w:rsidTr="009715FE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5FE" w:rsidRPr="00A94D6E" w:rsidRDefault="009715FE" w:rsidP="009715FE">
            <w:pPr>
              <w:jc w:val="both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t xml:space="preserve"> Раздел 1. Многообразие химических реакций (15 ч) </w:t>
            </w:r>
          </w:p>
        </w:tc>
      </w:tr>
      <w:tr w:rsidR="009715FE" w:rsidRPr="00A94D6E" w:rsidTr="009715F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center"/>
              <w:rPr>
                <w:b/>
                <w:bCs/>
                <w:szCs w:val="24"/>
              </w:rPr>
            </w:pPr>
            <w:r w:rsidRPr="00A94D6E">
              <w:rPr>
                <w:b/>
                <w:bCs/>
                <w:szCs w:val="24"/>
              </w:rPr>
              <w:t>Тема 1.</w:t>
            </w:r>
          </w:p>
          <w:p w:rsidR="009715FE" w:rsidRPr="00A94D6E" w:rsidRDefault="009715FE" w:rsidP="009715FE">
            <w:pPr>
              <w:jc w:val="center"/>
              <w:rPr>
                <w:b/>
                <w:bCs/>
                <w:szCs w:val="24"/>
              </w:rPr>
            </w:pPr>
            <w:r w:rsidRPr="00A94D6E">
              <w:rPr>
                <w:b/>
                <w:bCs/>
                <w:szCs w:val="24"/>
              </w:rPr>
              <w:t>Классификация химических реакций</w:t>
            </w:r>
          </w:p>
          <w:p w:rsidR="009715FE" w:rsidRPr="00A94D6E" w:rsidRDefault="009715FE" w:rsidP="009715FE">
            <w:pPr>
              <w:jc w:val="center"/>
              <w:rPr>
                <w:szCs w:val="24"/>
              </w:rPr>
            </w:pPr>
            <w:r w:rsidRPr="00A94D6E">
              <w:rPr>
                <w:b/>
                <w:bCs/>
                <w:szCs w:val="24"/>
              </w:rPr>
              <w:t>- 7 часов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1. Классификация химических реакций: реакции соединения, разложения, замещения, обмена.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2. Окислительно-восстановительные реакции.  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3. Тепловые эффекты химических реакций.   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bCs/>
                <w:szCs w:val="24"/>
              </w:rPr>
              <w:t xml:space="preserve">4. </w:t>
            </w:r>
            <w:r w:rsidRPr="00A94D6E">
              <w:rPr>
                <w:szCs w:val="24"/>
              </w:rPr>
              <w:t xml:space="preserve">Скорость химических реакций.  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5. </w:t>
            </w:r>
            <w:r w:rsidRPr="00A94D6E">
              <w:rPr>
                <w:b/>
                <w:szCs w:val="24"/>
              </w:rPr>
              <w:t>Практическая работа 1.</w:t>
            </w:r>
            <w:r w:rsidRPr="00A94D6E">
              <w:rPr>
                <w:szCs w:val="24"/>
              </w:rPr>
              <w:t xml:space="preserve"> Изучение влияния условий проведения химической реакции на ее скорость.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6. Обратимые реакции. Понятие о химическом равновесии.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7. Решение задач.</w:t>
            </w:r>
            <w:r>
              <w:rPr>
                <w:szCs w:val="24"/>
              </w:rPr>
              <w:t xml:space="preserve"> Входная диагностика.</w:t>
            </w:r>
          </w:p>
          <w:p w:rsidR="009715FE" w:rsidRPr="00A94D6E" w:rsidRDefault="009715FE" w:rsidP="009715FE">
            <w:pPr>
              <w:jc w:val="both"/>
              <w:rPr>
                <w:b/>
                <w:bCs/>
                <w:szCs w:val="24"/>
              </w:rPr>
            </w:pPr>
            <w:r w:rsidRPr="00A94D6E">
              <w:rPr>
                <w:b/>
                <w:bCs/>
                <w:szCs w:val="24"/>
              </w:rPr>
              <w:t>Демонстрации.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Примеры экзо и эндотермических реакций. Взаимодействие цинка с соляной  и </w:t>
            </w:r>
            <w:r w:rsidRPr="00A94D6E">
              <w:rPr>
                <w:szCs w:val="24"/>
              </w:rPr>
              <w:lastRenderedPageBreak/>
              <w:t>уксусной кислотами. Взаимодействие гранулированного цинка и цинковой пыли  с соляной кислотой. Взаимодействие оксида меди (</w:t>
            </w:r>
            <w:r w:rsidRPr="00A94D6E">
              <w:rPr>
                <w:szCs w:val="24"/>
                <w:lang w:val="en-US"/>
              </w:rPr>
              <w:t>II</w:t>
            </w:r>
            <w:r w:rsidRPr="00A94D6E">
              <w:rPr>
                <w:szCs w:val="24"/>
              </w:rPr>
              <w:t>) с серной кислотой разной концентрации при разных температурах. Горение угля в концентрированной азотной кислоте. Горение серы в расплавленной селитре.</w:t>
            </w:r>
          </w:p>
          <w:p w:rsidR="009715FE" w:rsidRPr="00A94D6E" w:rsidRDefault="009715FE" w:rsidP="009715FE">
            <w:pPr>
              <w:jc w:val="both"/>
              <w:rPr>
                <w:b/>
                <w:bCs/>
                <w:szCs w:val="24"/>
              </w:rPr>
            </w:pPr>
            <w:r w:rsidRPr="00A94D6E">
              <w:rPr>
                <w:b/>
                <w:bCs/>
                <w:szCs w:val="24"/>
              </w:rPr>
              <w:t>Расчетные задачи.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Вычисление по термохимическим уравнениям реакций.</w:t>
            </w:r>
          </w:p>
          <w:p w:rsidR="009715FE" w:rsidRPr="00A94D6E" w:rsidRDefault="009715FE" w:rsidP="009715FE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Решение задач.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Просмотр и обсуждение презентаций.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Наблюдение за демонстрациями учителя.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Подготовка выступлений и докладов с использованием разнообразных источников информации.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Входная диагностика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b/>
                <w:bCs/>
                <w:szCs w:val="24"/>
              </w:rPr>
            </w:pPr>
            <w:r w:rsidRPr="00A94D6E">
              <w:rPr>
                <w:szCs w:val="24"/>
              </w:rPr>
              <w:t>Классифицировать химические  реакции</w:t>
            </w:r>
            <w:r w:rsidRPr="00A94D6E">
              <w:rPr>
                <w:b/>
                <w:bCs/>
                <w:szCs w:val="24"/>
              </w:rPr>
              <w:t>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Приводить примеры реакции каждого типа.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Распознавать окислительно- восстановительные реакции.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Определять окислитель, восстановитель, процесс окисления, восстановления.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Наблюдать и описывать химические реакции с помощью естественного языка  и языка химии.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Исследовать условия, влияющие  на скорость химической реакции.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Описывать условия, влияющие на скорость химической реакции.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Проводить групповые наблюдения во время проведения демонстрационных </w:t>
            </w:r>
            <w:r w:rsidRPr="00A94D6E">
              <w:rPr>
                <w:szCs w:val="24"/>
              </w:rPr>
              <w:lastRenderedPageBreak/>
              <w:t>опытов.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Участвовать в совместном обсуждении результатов опытов.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Составлять термохимические уравнения реакций.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Вычислять тепловой эффект реакции по ее термохимическому уравнению.</w:t>
            </w:r>
          </w:p>
        </w:tc>
      </w:tr>
      <w:tr w:rsidR="009715FE" w:rsidRPr="00A94D6E" w:rsidTr="009715F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center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lastRenderedPageBreak/>
              <w:t xml:space="preserve">Тема 2. </w:t>
            </w:r>
          </w:p>
          <w:p w:rsidR="009715FE" w:rsidRPr="00A94D6E" w:rsidRDefault="009715FE" w:rsidP="009715FE">
            <w:pPr>
              <w:jc w:val="center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t>Химические реакции в водных растворах</w:t>
            </w:r>
          </w:p>
          <w:p w:rsidR="009715FE" w:rsidRPr="00A94D6E" w:rsidRDefault="009715FE" w:rsidP="009715FE">
            <w:pPr>
              <w:jc w:val="center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t>- 8 часов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 xml:space="preserve">8. </w:t>
            </w:r>
            <w:r w:rsidRPr="00A94D6E">
              <w:rPr>
                <w:szCs w:val="24"/>
              </w:rPr>
              <w:t>Сущность процесса электролитической  диссоциации.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A94D6E">
              <w:rPr>
                <w:szCs w:val="24"/>
              </w:rPr>
              <w:t>. Диссоциация кислот, оснований, солей.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A94D6E">
              <w:rPr>
                <w:szCs w:val="24"/>
              </w:rPr>
              <w:t>. Слабые и сильные   электролиты. Степень диссоциации.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11.</w:t>
            </w:r>
            <w:r w:rsidRPr="00A94D6E">
              <w:rPr>
                <w:szCs w:val="24"/>
              </w:rPr>
              <w:t>Реакции  ионного обмена и условия их протекания.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12</w:t>
            </w:r>
            <w:r w:rsidRPr="00A94D6E">
              <w:rPr>
                <w:szCs w:val="24"/>
              </w:rPr>
              <w:t>.  Гидролиз солей.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13</w:t>
            </w:r>
            <w:r w:rsidRPr="00A94D6E">
              <w:rPr>
                <w:szCs w:val="24"/>
              </w:rPr>
              <w:t>. Химические свойства основных  классов неорганических соединений в свете представлений об электролитической диссоциации и окислительно-восстановительных реакциях.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14</w:t>
            </w:r>
            <w:r w:rsidRPr="00A94D6E">
              <w:rPr>
                <w:szCs w:val="24"/>
              </w:rPr>
              <w:t>.</w:t>
            </w:r>
            <w:r w:rsidRPr="00A94D6E">
              <w:rPr>
                <w:b/>
                <w:szCs w:val="24"/>
              </w:rPr>
              <w:t>Практическая работа 2</w:t>
            </w:r>
            <w:r w:rsidRPr="00A94D6E">
              <w:rPr>
                <w:szCs w:val="24"/>
              </w:rPr>
              <w:t>. Решение экспериментальных задач по теме «Свойства кислот, оснований, солей как электролитов».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15</w:t>
            </w:r>
            <w:r w:rsidRPr="00A94D6E">
              <w:rPr>
                <w:szCs w:val="24"/>
              </w:rPr>
              <w:t xml:space="preserve">. </w:t>
            </w:r>
            <w:r w:rsidRPr="00A94D6E">
              <w:rPr>
                <w:b/>
                <w:szCs w:val="24"/>
              </w:rPr>
              <w:t>Контрольная работапо темам 1 и 2.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b/>
                <w:szCs w:val="24"/>
              </w:rPr>
              <w:t>Демонстрации.</w:t>
            </w:r>
            <w:r w:rsidRPr="00A94D6E">
              <w:rPr>
                <w:szCs w:val="24"/>
              </w:rPr>
              <w:t xml:space="preserve"> Испытание растворов веществ на электрическую проводимость. Движение ионов в электрическом поле.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b/>
                <w:szCs w:val="24"/>
              </w:rPr>
              <w:lastRenderedPageBreak/>
              <w:t>Лабораторные опыты.</w:t>
            </w:r>
            <w:r w:rsidRPr="00A94D6E">
              <w:rPr>
                <w:szCs w:val="24"/>
              </w:rPr>
              <w:t xml:space="preserve"> Реакции обмена между растворами электролитов.</w:t>
            </w:r>
          </w:p>
          <w:p w:rsidR="009715FE" w:rsidRPr="00A94D6E" w:rsidRDefault="009715FE" w:rsidP="009715FE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Решение задач.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Выполнение заданий по классификации понятий.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Просмотр и обсуждение презентаций, видеоопытов.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Наблюдение за демонстрациями учителя.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Подготовка выступлений и докладов с использованием разнообразных источников информации.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Выполнение работ практикума.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Обобщать знания о растворах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Проводить наблюдения за поведением веществ в растворах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Формулировать определения понятий «электролит»</w:t>
            </w:r>
            <w:r w:rsidRPr="00A94D6E">
              <w:rPr>
                <w:b/>
                <w:bCs/>
                <w:szCs w:val="24"/>
              </w:rPr>
              <w:t>,</w:t>
            </w:r>
            <w:r w:rsidRPr="00A94D6E">
              <w:rPr>
                <w:szCs w:val="24"/>
              </w:rPr>
              <w:t>«неэлектролит»,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«электролитическая диссоциация»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Конкретизировать понятие «ион»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Обобщать понятие «катион», «анион»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Исследовать свойства растворов электролитов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Описывать свойства веществ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Соблюдать правила техники безопасности. Характеризовать условия течения реакций в растворах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Определять возможность протекания реакций  ионного обмена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Проводить групповые наблюдения во время опытов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Обсуждать результаты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Объяснять сущность реакций ионного обмена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Распознавать реакции ионного обмена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Составлять ионные уравнения  реакций</w:t>
            </w:r>
          </w:p>
          <w:p w:rsidR="009715FE" w:rsidRPr="00A94D6E" w:rsidRDefault="009715FE" w:rsidP="009715FE">
            <w:pPr>
              <w:jc w:val="both"/>
              <w:rPr>
                <w:b/>
                <w:bCs/>
                <w:szCs w:val="24"/>
              </w:rPr>
            </w:pPr>
            <w:r w:rsidRPr="00A94D6E">
              <w:rPr>
                <w:szCs w:val="24"/>
              </w:rPr>
              <w:t>Составлять сокращенные ионные уравнения реакций.</w:t>
            </w:r>
          </w:p>
        </w:tc>
      </w:tr>
      <w:tr w:rsidR="009715FE" w:rsidRPr="00A94D6E" w:rsidTr="009715FE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b/>
                <w:szCs w:val="24"/>
              </w:rPr>
            </w:pPr>
            <w:r w:rsidRPr="00A94D6E">
              <w:rPr>
                <w:szCs w:val="24"/>
              </w:rPr>
              <w:lastRenderedPageBreak/>
              <w:t>Раздел 2.</w:t>
            </w:r>
            <w:r w:rsidRPr="00A94D6E">
              <w:rPr>
                <w:b/>
                <w:szCs w:val="24"/>
              </w:rPr>
              <w:t xml:space="preserve"> Многообразие веществ (44 ч)</w:t>
            </w:r>
          </w:p>
        </w:tc>
      </w:tr>
      <w:tr w:rsidR="009715FE" w:rsidRPr="00A94D6E" w:rsidTr="009715F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center"/>
              <w:rPr>
                <w:b/>
                <w:bCs/>
                <w:szCs w:val="24"/>
              </w:rPr>
            </w:pPr>
            <w:r w:rsidRPr="00A94D6E">
              <w:rPr>
                <w:b/>
                <w:bCs/>
                <w:szCs w:val="24"/>
              </w:rPr>
              <w:t xml:space="preserve">Тема 3.  Неметаллы </w:t>
            </w:r>
          </w:p>
          <w:p w:rsidR="009715FE" w:rsidRPr="00A94D6E" w:rsidRDefault="009715FE" w:rsidP="009715FE">
            <w:pPr>
              <w:jc w:val="center"/>
              <w:rPr>
                <w:b/>
                <w:szCs w:val="24"/>
              </w:rPr>
            </w:pPr>
            <w:r w:rsidRPr="00A94D6E">
              <w:rPr>
                <w:b/>
                <w:bCs/>
                <w:szCs w:val="24"/>
              </w:rPr>
              <w:t>- 2 часа.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1</w:t>
            </w:r>
            <w:r w:rsidR="001416B2">
              <w:rPr>
                <w:szCs w:val="24"/>
              </w:rPr>
              <w:t>6</w:t>
            </w:r>
            <w:r w:rsidRPr="00A94D6E">
              <w:rPr>
                <w:szCs w:val="24"/>
              </w:rPr>
              <w:t xml:space="preserve">. Общая характеристика неметаллов по их положению в периодической системе химических элементов Д.И.Менделеева. Закономерности изменения в периодах и группах физических и химических свойств  простых веществ, высших оксидов и кислород  содержащих кислот, образованных неметаллами </w:t>
            </w:r>
            <w:r w:rsidRPr="00A94D6E">
              <w:rPr>
                <w:szCs w:val="24"/>
                <w:lang w:val="en-US"/>
              </w:rPr>
              <w:t>I</w:t>
            </w:r>
            <w:r w:rsidRPr="00A94D6E">
              <w:rPr>
                <w:szCs w:val="24"/>
              </w:rPr>
              <w:t>-</w:t>
            </w:r>
            <w:r w:rsidRPr="00A94D6E">
              <w:rPr>
                <w:szCs w:val="24"/>
                <w:lang w:val="en-US"/>
              </w:rPr>
              <w:t>III</w:t>
            </w:r>
            <w:r w:rsidRPr="00A94D6E">
              <w:rPr>
                <w:szCs w:val="24"/>
              </w:rPr>
              <w:t xml:space="preserve"> периодов.                         </w:t>
            </w:r>
            <w:r w:rsidR="001416B2">
              <w:rPr>
                <w:szCs w:val="24"/>
              </w:rPr>
              <w:t xml:space="preserve">                               17</w:t>
            </w:r>
            <w:r w:rsidRPr="00A94D6E">
              <w:rPr>
                <w:szCs w:val="24"/>
              </w:rPr>
              <w:t>. Водородные соединения неметаллов. Изменение кислотно-основных свойств водородных соединений неметаллов в периодах и группах.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Решение задач.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Выполнение заданий по классификации понятий.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Просмотр и обсуждение презентаций, видеоопытов.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Наблюдение за демонстрациями учителя.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Подготовка выступлений и докладов с использованием разнообразных источников информации.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Выполнение работ практикума.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Решение экспериментальных задач.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bCs/>
                <w:szCs w:val="24"/>
              </w:rPr>
            </w:pPr>
            <w:r w:rsidRPr="00A94D6E">
              <w:rPr>
                <w:bCs/>
                <w:szCs w:val="24"/>
              </w:rPr>
              <w:t>Объяснять закономерности изменения свойств неметаллов в малых периодах и А-группах. Характеризовать химические элементы на основе их положения в периодической системе и особенностей строения их атомов.</w:t>
            </w:r>
          </w:p>
          <w:p w:rsidR="009715FE" w:rsidRPr="00A94D6E" w:rsidRDefault="009715FE" w:rsidP="009715FE">
            <w:pPr>
              <w:jc w:val="both"/>
              <w:rPr>
                <w:bCs/>
                <w:szCs w:val="24"/>
              </w:rPr>
            </w:pPr>
            <w:r w:rsidRPr="00A94D6E">
              <w:rPr>
                <w:bCs/>
                <w:szCs w:val="24"/>
              </w:rPr>
              <w:t>Делать умозаключения о характере изменения свойств химических элементов с увеличением зарядов атомных ядер. Пользоваться информацией из других источников для подготовки кратких сообщений. Готовить презентации по теме.</w:t>
            </w:r>
          </w:p>
        </w:tc>
      </w:tr>
      <w:tr w:rsidR="009715FE" w:rsidRPr="00A94D6E" w:rsidTr="009715F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center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t>Тема  4. Галогены</w:t>
            </w:r>
          </w:p>
          <w:p w:rsidR="009715FE" w:rsidRPr="00A94D6E" w:rsidRDefault="009715FE" w:rsidP="009715FE">
            <w:pPr>
              <w:jc w:val="center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t>- 5 часов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1</w:t>
            </w:r>
            <w:r w:rsidR="001416B2">
              <w:rPr>
                <w:szCs w:val="24"/>
              </w:rPr>
              <w:t>8</w:t>
            </w:r>
            <w:r w:rsidRPr="00A94D6E">
              <w:rPr>
                <w:szCs w:val="24"/>
              </w:rPr>
              <w:t>. Характеристика галогенов.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9715FE" w:rsidRPr="00A94D6E">
              <w:rPr>
                <w:szCs w:val="24"/>
              </w:rPr>
              <w:t xml:space="preserve">. Хлор.  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9715FE" w:rsidRPr="00A94D6E">
              <w:rPr>
                <w:szCs w:val="24"/>
              </w:rPr>
              <w:t xml:space="preserve">. Хлороводород: получение и свойства. 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21. С</w:t>
            </w:r>
            <w:r w:rsidR="009715FE" w:rsidRPr="00A94D6E">
              <w:rPr>
                <w:szCs w:val="24"/>
              </w:rPr>
              <w:t>оляная кислота и ее соли.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22.</w:t>
            </w:r>
            <w:r w:rsidR="009715FE" w:rsidRPr="00A94D6E">
              <w:rPr>
                <w:b/>
                <w:szCs w:val="24"/>
              </w:rPr>
              <w:t>Практическая работа №3:</w:t>
            </w:r>
            <w:r w:rsidR="009715FE" w:rsidRPr="00A94D6E">
              <w:rPr>
                <w:szCs w:val="24"/>
              </w:rPr>
              <w:t>«Получение  соляной кислоты и изучение ее свойств»</w:t>
            </w:r>
          </w:p>
          <w:p w:rsidR="009715FE" w:rsidRPr="00A94D6E" w:rsidRDefault="009715FE" w:rsidP="009715FE">
            <w:pPr>
              <w:jc w:val="both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t>Демонстрации.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Физические свойства галогенов. Получение хлороводорода и растворение его в воде. 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b/>
                <w:szCs w:val="24"/>
              </w:rPr>
              <w:t>Лабораторные опыты</w:t>
            </w:r>
            <w:r w:rsidRPr="00A94D6E">
              <w:rPr>
                <w:szCs w:val="24"/>
              </w:rPr>
              <w:t xml:space="preserve">. Вытеснение галогенами друг друга из растворов их </w:t>
            </w:r>
            <w:r w:rsidRPr="00A94D6E">
              <w:rPr>
                <w:szCs w:val="24"/>
              </w:rPr>
              <w:lastRenderedPageBreak/>
              <w:t>соединений.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Решение задач.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Выполнение заданий по классификации понятий.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Просмотр и обсуждение презентаций, видеоопытов.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Наблюдение за демонстрациями учителя.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Подготовка выступлений и докладов с использованием разнообразных источников информации.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Выполнение работ </w:t>
            </w:r>
            <w:r w:rsidRPr="00A94D6E">
              <w:rPr>
                <w:szCs w:val="24"/>
              </w:rPr>
              <w:lastRenderedPageBreak/>
              <w:t>практикума.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Решение экспериментальных задач.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Характеризовать галогены на основе их положения в периодической системе и особенностей строения их атомов.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Объяснять закономерности изменения свойств галогенов с увеличением атомного номера.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Описывать свойства веществ в ходе демонстрационного и лабораторного эксперимента.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Соблюдать технику безопасности. Распознавать опытным путем соляную кислоту и ее соли, бромиды, иодиды.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Использовать приобретенные знания и умения в практической деятельности и в повседневной жизни с целью безопасного обращения с веществами и материалами и экологически грамотного поведения в окружающей среде.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Вычислять массовую долю растворенного вещества в растворе.</w:t>
            </w:r>
          </w:p>
        </w:tc>
      </w:tr>
      <w:tr w:rsidR="009715FE" w:rsidRPr="00A94D6E" w:rsidTr="009715F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lastRenderedPageBreak/>
              <w:t>Тема 5. Кислород и сера – 7 часов.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1416B2" w:rsidP="009715FE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23</w:t>
            </w:r>
            <w:r w:rsidR="009715FE" w:rsidRPr="00A94D6E">
              <w:rPr>
                <w:bCs/>
                <w:szCs w:val="24"/>
              </w:rPr>
              <w:t>. Характеристика кислорода и  серы.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2</w:t>
            </w:r>
            <w:r w:rsidR="001416B2">
              <w:rPr>
                <w:szCs w:val="24"/>
              </w:rPr>
              <w:t>4</w:t>
            </w:r>
            <w:r w:rsidRPr="00A94D6E">
              <w:rPr>
                <w:szCs w:val="24"/>
              </w:rPr>
              <w:t>. Свойства и  применение серы.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9715FE" w:rsidRPr="00A94D6E">
              <w:rPr>
                <w:szCs w:val="24"/>
              </w:rPr>
              <w:t>. Сероводород. Сульфиды.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9715FE" w:rsidRPr="00A94D6E">
              <w:rPr>
                <w:szCs w:val="24"/>
              </w:rPr>
              <w:t>. Оксид серы (</w:t>
            </w:r>
            <w:r w:rsidR="009715FE" w:rsidRPr="00A94D6E">
              <w:rPr>
                <w:szCs w:val="24"/>
                <w:lang w:val="en-US"/>
              </w:rPr>
              <w:t>IV</w:t>
            </w:r>
            <w:r w:rsidR="009715FE" w:rsidRPr="00A94D6E">
              <w:rPr>
                <w:szCs w:val="24"/>
              </w:rPr>
              <w:t>). Сернистая кислота.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9715FE" w:rsidRPr="00A94D6E">
              <w:rPr>
                <w:szCs w:val="24"/>
              </w:rPr>
              <w:t>. Оксид серы (</w:t>
            </w:r>
            <w:r w:rsidR="009715FE" w:rsidRPr="00A94D6E">
              <w:rPr>
                <w:szCs w:val="24"/>
                <w:lang w:val="en-US"/>
              </w:rPr>
              <w:t>VI</w:t>
            </w:r>
            <w:r w:rsidR="009715FE" w:rsidRPr="00A94D6E">
              <w:rPr>
                <w:szCs w:val="24"/>
              </w:rPr>
              <w:t>).  Серная кислота и ее соли.</w:t>
            </w:r>
          </w:p>
          <w:p w:rsidR="009715FE" w:rsidRPr="00A94D6E" w:rsidRDefault="001416B2" w:rsidP="009715FE">
            <w:pPr>
              <w:jc w:val="both"/>
              <w:rPr>
                <w:b/>
                <w:bCs/>
                <w:szCs w:val="24"/>
              </w:rPr>
            </w:pPr>
            <w:r>
              <w:rPr>
                <w:szCs w:val="24"/>
              </w:rPr>
              <w:t>28</w:t>
            </w:r>
            <w:r w:rsidR="009715FE" w:rsidRPr="00A94D6E">
              <w:rPr>
                <w:b/>
                <w:i/>
                <w:szCs w:val="24"/>
              </w:rPr>
              <w:t>.</w:t>
            </w:r>
            <w:r w:rsidR="009715FE" w:rsidRPr="00A94D6E">
              <w:rPr>
                <w:b/>
                <w:bCs/>
                <w:szCs w:val="24"/>
              </w:rPr>
              <w:t>Практическая работа 4.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Решение экспериментальных задач по теме « Кислород и сера»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9715FE" w:rsidRPr="00A94D6E">
              <w:rPr>
                <w:szCs w:val="24"/>
              </w:rPr>
              <w:t>. Решение расчетных задач.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b/>
                <w:bCs/>
                <w:szCs w:val="24"/>
              </w:rPr>
              <w:t>Демонстрации</w:t>
            </w:r>
            <w:r w:rsidRPr="00A94D6E">
              <w:rPr>
                <w:szCs w:val="24"/>
              </w:rPr>
              <w:t>. Аллотропные  модификации серы. Образцы природных сульфидов и сульфатов.</w:t>
            </w:r>
          </w:p>
          <w:p w:rsidR="009715FE" w:rsidRPr="00A94D6E" w:rsidRDefault="009715FE" w:rsidP="009715FE">
            <w:pPr>
              <w:jc w:val="both"/>
              <w:rPr>
                <w:b/>
                <w:bCs/>
                <w:szCs w:val="24"/>
              </w:rPr>
            </w:pPr>
            <w:r w:rsidRPr="00A94D6E">
              <w:rPr>
                <w:b/>
                <w:bCs/>
                <w:szCs w:val="24"/>
              </w:rPr>
              <w:t>Лабораторные опыты.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Ознакомление с образцами серы и ее природных соединений.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Качественные реакции на сульфид-, сульфит-, и сульфат- ионы в растворе.</w:t>
            </w:r>
          </w:p>
          <w:p w:rsidR="009715FE" w:rsidRPr="00A94D6E" w:rsidRDefault="009715FE" w:rsidP="009715FE">
            <w:pPr>
              <w:jc w:val="both"/>
              <w:rPr>
                <w:b/>
                <w:bCs/>
                <w:szCs w:val="24"/>
              </w:rPr>
            </w:pPr>
            <w:r w:rsidRPr="00A94D6E">
              <w:rPr>
                <w:b/>
                <w:bCs/>
                <w:szCs w:val="24"/>
              </w:rPr>
              <w:t>Расчетные задачи.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Вычисления по химическим уравнениям массы, объема, и количества вещества одного из продуктов реакции по массе исходного вещества, объему или количеству вещества, содержащего определенную долю примесей.</w:t>
            </w:r>
          </w:p>
          <w:p w:rsidR="009715FE" w:rsidRPr="00A94D6E" w:rsidRDefault="009715FE" w:rsidP="009715FE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Решение задач.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Выполнение заданий по классификации понятий.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Просмотр и обсуждение презентаций, видеоопытов.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Наблюдение за демонстрациями учителя.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Подготовка выступлений и докладов с использованием разнообразных источников информации.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Выполнение работ практикума.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Решение экспериментальных задач.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Характеризовать элементы </w:t>
            </w:r>
            <w:r w:rsidRPr="00A94D6E">
              <w:rPr>
                <w:szCs w:val="24"/>
                <w:lang w:val="en-US"/>
              </w:rPr>
              <w:t>IV</w:t>
            </w:r>
            <w:r w:rsidRPr="00A94D6E">
              <w:rPr>
                <w:szCs w:val="24"/>
              </w:rPr>
              <w:t xml:space="preserve"> А группы на основе их положения в периодической системе Д.И. Менделеева. И особенностей строения их атомов.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Объяснять закономерности изменения свойств </w:t>
            </w:r>
            <w:r w:rsidRPr="00A94D6E">
              <w:rPr>
                <w:szCs w:val="24"/>
                <w:lang w:val="en-US"/>
              </w:rPr>
              <w:t>IV</w:t>
            </w:r>
            <w:r w:rsidRPr="00A94D6E">
              <w:rPr>
                <w:szCs w:val="24"/>
              </w:rPr>
              <w:t xml:space="preserve"> А группы по периоду и в А группах.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Характеризовать аллотропию кислорода и серы как одну из причин многообразия веществ.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Описывать свойства веществ в ходе демонстрационного и лабораторного эксперимента.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Соблюдать технику безопасности.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Оказывать первую помощь при отравлении, ожогах и травмах, связанных с реактивами и лабораторным оборудованием.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Определять принадлежность веществ к определенному классу соединений.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Сопоставлять свойства разбавленной и концентрированной  серной кислоты.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Записывать уравнения реакций в электронно-ионном виде.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Распознавать опытным путем растворы </w:t>
            </w:r>
            <w:r w:rsidRPr="00A94D6E">
              <w:rPr>
                <w:szCs w:val="24"/>
              </w:rPr>
              <w:lastRenderedPageBreak/>
              <w:t>кислот, сульфиды, сульфиты, сульфаты.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Использовать приобретенные  знания и умения в практической деятельности и повседневной жизни с целью безопасности обращения с веществами и материалами и экологически грамотного поведения в окружающей среде.. Вычислять по химическим  уравнениям  массу, объем, и количество вещества одного из продуктов реакции по массе исходного вещества, объёму или количеству вещества, содержащего определённую долю примесей.  Готовить компьютерные презентации по теме.</w:t>
            </w:r>
          </w:p>
        </w:tc>
      </w:tr>
      <w:tr w:rsidR="009715FE" w:rsidRPr="00A94D6E" w:rsidTr="009715F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b/>
                <w:szCs w:val="24"/>
              </w:rPr>
              <w:lastRenderedPageBreak/>
              <w:t>Тема 6. Азот и фосфор – 8 часов.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9715FE" w:rsidRPr="00A94D6E">
              <w:rPr>
                <w:szCs w:val="24"/>
              </w:rPr>
              <w:t>.  Характеристика азота и фосфора. Физические и химические свойства азота.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9715FE" w:rsidRPr="00A94D6E">
              <w:rPr>
                <w:szCs w:val="24"/>
              </w:rPr>
              <w:t xml:space="preserve">.  Аммиак.  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3</w:t>
            </w:r>
            <w:r w:rsidR="001416B2">
              <w:rPr>
                <w:szCs w:val="24"/>
              </w:rPr>
              <w:t>2</w:t>
            </w:r>
            <w:r w:rsidRPr="00A94D6E">
              <w:rPr>
                <w:szCs w:val="24"/>
              </w:rPr>
              <w:t xml:space="preserve">. </w:t>
            </w:r>
            <w:r w:rsidRPr="00A94D6E">
              <w:rPr>
                <w:b/>
                <w:bCs/>
                <w:szCs w:val="24"/>
              </w:rPr>
              <w:t>Практическая работа 5.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Получение  аммиака и изучение его свойств.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9715FE" w:rsidRPr="00A94D6E">
              <w:rPr>
                <w:szCs w:val="24"/>
              </w:rPr>
              <w:t>.  Соли аммония.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9715FE" w:rsidRPr="00A94D6E">
              <w:rPr>
                <w:szCs w:val="24"/>
              </w:rPr>
              <w:t xml:space="preserve">.  Азотная кислота.   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9715FE" w:rsidRPr="00A94D6E">
              <w:rPr>
                <w:szCs w:val="24"/>
              </w:rPr>
              <w:t>.  Соли азотной кислоты.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9715FE" w:rsidRPr="00A94D6E">
              <w:rPr>
                <w:szCs w:val="24"/>
              </w:rPr>
              <w:t xml:space="preserve">. Фосфор.   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37</w:t>
            </w:r>
            <w:r w:rsidR="009715FE" w:rsidRPr="00A94D6E">
              <w:rPr>
                <w:szCs w:val="24"/>
              </w:rPr>
              <w:t>. Оксид фосфора (</w:t>
            </w:r>
            <w:r w:rsidR="009715FE" w:rsidRPr="00A94D6E">
              <w:rPr>
                <w:szCs w:val="24"/>
                <w:lang w:val="en-US"/>
              </w:rPr>
              <w:t>V</w:t>
            </w:r>
            <w:r w:rsidR="009715FE" w:rsidRPr="00A94D6E">
              <w:rPr>
                <w:szCs w:val="24"/>
              </w:rPr>
              <w:t xml:space="preserve">). Фосфорная кислота, ее соли.  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b/>
                <w:bCs/>
                <w:szCs w:val="24"/>
              </w:rPr>
              <w:t>Демонстрации.</w:t>
            </w:r>
            <w:r w:rsidRPr="00A94D6E">
              <w:rPr>
                <w:szCs w:val="24"/>
              </w:rPr>
              <w:t xml:space="preserve"> Получение аммиака и его растворение в воде. Образцы природных нитратов и фосфатов.</w:t>
            </w:r>
          </w:p>
          <w:p w:rsidR="009715FE" w:rsidRPr="00A94D6E" w:rsidRDefault="009715FE" w:rsidP="009715FE">
            <w:pPr>
              <w:jc w:val="both"/>
              <w:rPr>
                <w:b/>
                <w:bCs/>
                <w:szCs w:val="24"/>
              </w:rPr>
            </w:pPr>
            <w:r w:rsidRPr="00A94D6E">
              <w:rPr>
                <w:b/>
                <w:bCs/>
                <w:szCs w:val="24"/>
              </w:rPr>
              <w:t>Лабораторные опыты.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Взаимодействие солей аммония со щелочами.</w:t>
            </w:r>
          </w:p>
          <w:p w:rsidR="009715FE" w:rsidRPr="00A94D6E" w:rsidRDefault="009715FE" w:rsidP="009715FE">
            <w:pPr>
              <w:jc w:val="both"/>
              <w:rPr>
                <w:b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Решение задач.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Выполнение заданий по классификации понятий.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Просмотр и обсуждение презентаций, видеоопытов.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Наблюдение за демонстрациями учителя.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Подготовка выступлений и докладов с использованием разнообразных источников информации.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Выполнение работ практикума.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Решение экспериментальных задач.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Характеризовать элементы V А группы на основе их положения в периодической системе Д.И. Менделеева  и  особенностей строения их атомов.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Объяснять закономерности изменения свойств VА- группы по периоду и в А группах.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Характеризовать аллотропию фосфора  как одну из причин многообразия веществ.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Описывать свойства веществ в ходе демонстрационного и лабораторного эксперимента.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Соблюдать технику безопасности.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 Оказывать первую помощь при отравлении, ожогах и травмах, связанных с реактивами и лабораторным оборудованием.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Устанавливать принадлежность веществ к определенному классу соединений.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Сопоставлять свойства разбавленной и концентрированной  азотной кислоты.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Составлять уравнения ступенчатой диссоциации на примере фосфорной кислоты.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Записывать уравнения реакций в электронно-ионном виде.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Распознавать опытным путем аммиак, растворы кислот, нитрат- и фосфат- ионы, ион аммония.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 Использовать приобретенные  знания и умения в практической деятельности и повседневной жизни с целью безопасности обращения с веществами и материалами и экологически грамотного поведения в окружающей среде.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Вычислять массовую долю вещества в растворе.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Пользоваться информацией из других источников для подготовки кратких сообщений. Готовить компьютерные презентации по теме.</w:t>
            </w:r>
          </w:p>
        </w:tc>
      </w:tr>
      <w:tr w:rsidR="009715FE" w:rsidRPr="00A94D6E" w:rsidTr="009715F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lastRenderedPageBreak/>
              <w:t>Тема 7. Углерод и кремний – 9 часов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38</w:t>
            </w:r>
            <w:r w:rsidR="009715FE" w:rsidRPr="00A94D6E">
              <w:rPr>
                <w:bCs/>
                <w:szCs w:val="24"/>
              </w:rPr>
              <w:t>.</w:t>
            </w:r>
            <w:r w:rsidR="009715FE" w:rsidRPr="00A94D6E">
              <w:rPr>
                <w:szCs w:val="24"/>
              </w:rPr>
              <w:t xml:space="preserve"> Характеристика углерода  и кремния.    Аллотропия углерода. 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39</w:t>
            </w:r>
            <w:r w:rsidR="009715FE" w:rsidRPr="00A94D6E">
              <w:rPr>
                <w:szCs w:val="24"/>
              </w:rPr>
              <w:t xml:space="preserve">.  Химические свойства углерода. Адсорбция. 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9715FE" w:rsidRPr="00A94D6E">
              <w:rPr>
                <w:szCs w:val="24"/>
              </w:rPr>
              <w:t>. Оксид углерода (</w:t>
            </w:r>
            <w:r w:rsidR="009715FE" w:rsidRPr="00A94D6E">
              <w:rPr>
                <w:szCs w:val="24"/>
                <w:lang w:val="en-US"/>
              </w:rPr>
              <w:t>II</w:t>
            </w:r>
            <w:r w:rsidR="009715FE" w:rsidRPr="00A94D6E">
              <w:rPr>
                <w:szCs w:val="24"/>
              </w:rPr>
              <w:t xml:space="preserve">) - угарный газ.  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4</w:t>
            </w:r>
            <w:r w:rsidR="001416B2">
              <w:rPr>
                <w:szCs w:val="24"/>
              </w:rPr>
              <w:t>1</w:t>
            </w:r>
            <w:r w:rsidRPr="00A94D6E">
              <w:rPr>
                <w:szCs w:val="24"/>
              </w:rPr>
              <w:t>. Оксид углерода (</w:t>
            </w:r>
            <w:r w:rsidRPr="00A94D6E">
              <w:rPr>
                <w:szCs w:val="24"/>
                <w:lang w:val="en-US"/>
              </w:rPr>
              <w:t>IV</w:t>
            </w:r>
            <w:r w:rsidR="001416B2">
              <w:rPr>
                <w:szCs w:val="24"/>
              </w:rPr>
              <w:t>) - углекислый газ. 42</w:t>
            </w:r>
            <w:r w:rsidRPr="00A94D6E">
              <w:rPr>
                <w:szCs w:val="24"/>
              </w:rPr>
              <w:t>.Угольная кислота и ее соли. Круговорот в природе.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43</w:t>
            </w:r>
            <w:r w:rsidR="009715FE" w:rsidRPr="00A94D6E">
              <w:rPr>
                <w:b/>
                <w:bCs/>
                <w:szCs w:val="24"/>
              </w:rPr>
              <w:t xml:space="preserve">. Практическая работа 6. </w:t>
            </w:r>
            <w:r w:rsidR="009715FE" w:rsidRPr="00A94D6E">
              <w:rPr>
                <w:bCs/>
                <w:szCs w:val="24"/>
              </w:rPr>
              <w:t>Получение оксида углерода</w:t>
            </w:r>
            <w:r w:rsidR="009715FE" w:rsidRPr="00A94D6E">
              <w:rPr>
                <w:szCs w:val="24"/>
              </w:rPr>
              <w:t xml:space="preserve"> (</w:t>
            </w:r>
            <w:r w:rsidR="009715FE" w:rsidRPr="00A94D6E">
              <w:rPr>
                <w:szCs w:val="24"/>
                <w:lang w:val="en-US"/>
              </w:rPr>
              <w:t>IV</w:t>
            </w:r>
            <w:r w:rsidR="009715FE" w:rsidRPr="00A94D6E">
              <w:rPr>
                <w:szCs w:val="24"/>
              </w:rPr>
              <w:t>) изучение его свойств. Распознавание карбонатов.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44</w:t>
            </w:r>
            <w:r w:rsidR="009715FE" w:rsidRPr="00A94D6E">
              <w:rPr>
                <w:szCs w:val="24"/>
              </w:rPr>
              <w:t>. Кремний. Оксид кремния(</w:t>
            </w:r>
            <w:r w:rsidR="009715FE" w:rsidRPr="00A94D6E">
              <w:rPr>
                <w:szCs w:val="24"/>
                <w:lang w:val="en-US"/>
              </w:rPr>
              <w:t>IV</w:t>
            </w:r>
            <w:r w:rsidR="009715FE" w:rsidRPr="00A94D6E">
              <w:rPr>
                <w:szCs w:val="24"/>
              </w:rPr>
              <w:t>).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45</w:t>
            </w:r>
            <w:r w:rsidR="009715FE" w:rsidRPr="00A94D6E">
              <w:rPr>
                <w:szCs w:val="24"/>
              </w:rPr>
              <w:t>. Кремниевая кислота и её соли. Стекло. Цемент.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46.</w:t>
            </w:r>
            <w:r w:rsidR="009715FE" w:rsidRPr="00A94D6E">
              <w:rPr>
                <w:b/>
                <w:szCs w:val="24"/>
              </w:rPr>
              <w:t xml:space="preserve"> Контрольная работа по теме</w:t>
            </w:r>
            <w:r w:rsidR="009715FE" w:rsidRPr="00A94D6E">
              <w:rPr>
                <w:szCs w:val="24"/>
              </w:rPr>
              <w:t xml:space="preserve"> «Неметаллы».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b/>
                <w:szCs w:val="24"/>
              </w:rPr>
              <w:t>Демонстрации.</w:t>
            </w:r>
            <w:r w:rsidRPr="00A94D6E">
              <w:rPr>
                <w:szCs w:val="24"/>
              </w:rPr>
              <w:t xml:space="preserve"> Модели кристаллических решеток алмаза и графита. Образцы природных карбонатов и силикатов.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b/>
                <w:bCs/>
                <w:szCs w:val="24"/>
              </w:rPr>
              <w:t>Лабораторные опыты.</w:t>
            </w:r>
            <w:r w:rsidRPr="00A94D6E">
              <w:rPr>
                <w:szCs w:val="24"/>
              </w:rPr>
              <w:t xml:space="preserve"> Качественная реакция на углекислый газ. Качественная на карбонат – ион.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b/>
                <w:bCs/>
                <w:szCs w:val="24"/>
              </w:rPr>
              <w:t>Расчетные задачи.</w:t>
            </w:r>
            <w:r w:rsidRPr="00A94D6E">
              <w:rPr>
                <w:szCs w:val="24"/>
              </w:rPr>
              <w:t xml:space="preserve"> Вычисления по химическим уравнениям массы, объема, или количества одного из продуктов реакции по массе исходного вещества, объему или количеству вещества, содержащего определенную долю примесей.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Решение задач.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Выполнение заданий по классификации понятий.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Просмотр и обсуждение презентаций, видеоопытов.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Наблюдение за демонстрациями учителя.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Подготовка выступлений и докладов с использованием разнообразных источников информации.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Выполнение работ практикума.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Решение экспериментальных задач.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 xml:space="preserve">Характеризовать элементы </w:t>
            </w:r>
            <w:r w:rsidRPr="00A94D6E">
              <w:rPr>
                <w:szCs w:val="24"/>
                <w:lang w:val="en-US"/>
              </w:rPr>
              <w:t>IV</w:t>
            </w:r>
            <w:r w:rsidRPr="00A94D6E">
              <w:rPr>
                <w:szCs w:val="24"/>
              </w:rPr>
              <w:t xml:space="preserve"> А группы на основе их положения в периодической системе Д.И. Менделеева. И особенностей строения их атомов.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Объяснять закономерности изменения свойств </w:t>
            </w:r>
            <w:r w:rsidRPr="00A94D6E">
              <w:rPr>
                <w:szCs w:val="24"/>
                <w:lang w:val="en-US"/>
              </w:rPr>
              <w:t>IV</w:t>
            </w:r>
            <w:r w:rsidRPr="00A94D6E">
              <w:rPr>
                <w:szCs w:val="24"/>
              </w:rPr>
              <w:t xml:space="preserve"> А группы по периоду и в А группах.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Характеризовать аллотропию углерода  как одну из причин многообразия веществ.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Описывать свойства веществ в ходе демонстрационного и лабораторного </w:t>
            </w:r>
            <w:r w:rsidRPr="00A94D6E">
              <w:rPr>
                <w:szCs w:val="24"/>
              </w:rPr>
              <w:lastRenderedPageBreak/>
              <w:t>эксперимента.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Соблюдать технику безопасности.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Оказывать первую помощь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Определять принадлежность веществ к определенному классу соединений.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Сопоставлять свойства оксидов углерода и кремния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Записывать уравнения реакций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Распознавать опытным путем углекислый газ, карбонат - ионы.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Использовать приобретенные  знания и умения в практике. Вычисления по химическим уравнениям массы, объема, или количества одного из продуктов реакции по массе исходного вещества, объему или количеству вещества, содержащего определенную долю примесей.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 Готовить компьютерные презентации.</w:t>
            </w:r>
          </w:p>
        </w:tc>
      </w:tr>
      <w:tr w:rsidR="009715FE" w:rsidRPr="00A94D6E" w:rsidTr="009715F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lastRenderedPageBreak/>
              <w:t>Тема 8. Металлы (общая характеристика)</w:t>
            </w:r>
          </w:p>
          <w:p w:rsidR="009715FE" w:rsidRPr="00A94D6E" w:rsidRDefault="009715FE" w:rsidP="009715FE">
            <w:pPr>
              <w:jc w:val="both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t>- 13 часов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47</w:t>
            </w:r>
            <w:r w:rsidR="009715FE" w:rsidRPr="00A94D6E">
              <w:rPr>
                <w:szCs w:val="24"/>
              </w:rPr>
              <w:t>.  Характеристика металлов.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48</w:t>
            </w:r>
            <w:r w:rsidR="009715FE" w:rsidRPr="00A94D6E">
              <w:rPr>
                <w:szCs w:val="24"/>
              </w:rPr>
              <w:t xml:space="preserve">. Нахождение в природе и общие способы получения. 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49</w:t>
            </w:r>
            <w:r w:rsidR="009715FE" w:rsidRPr="00A94D6E">
              <w:rPr>
                <w:szCs w:val="24"/>
              </w:rPr>
              <w:t>. Химические свойства металлов. Электрохимический ряд напряжений  металлов.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50</w:t>
            </w:r>
            <w:r w:rsidR="009715FE" w:rsidRPr="00A94D6E">
              <w:rPr>
                <w:szCs w:val="24"/>
              </w:rPr>
              <w:t xml:space="preserve">. Сплавы. 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5</w:t>
            </w:r>
            <w:r w:rsidR="001416B2">
              <w:rPr>
                <w:szCs w:val="24"/>
              </w:rPr>
              <w:t>1</w:t>
            </w:r>
            <w:r w:rsidRPr="00A94D6E">
              <w:rPr>
                <w:szCs w:val="24"/>
              </w:rPr>
              <w:t xml:space="preserve">. Щелочные металлы.  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52</w:t>
            </w:r>
            <w:r w:rsidR="009715FE" w:rsidRPr="00A94D6E">
              <w:rPr>
                <w:szCs w:val="24"/>
              </w:rPr>
              <w:t xml:space="preserve">.Магний. Щелочноземельные металлы.  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53</w:t>
            </w:r>
            <w:r w:rsidR="009715FE" w:rsidRPr="00A94D6E">
              <w:rPr>
                <w:szCs w:val="24"/>
              </w:rPr>
              <w:t>. Важнейшие соединения кальция. Жесткость воды.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54. </w:t>
            </w:r>
            <w:r w:rsidR="009715FE" w:rsidRPr="00A94D6E">
              <w:rPr>
                <w:szCs w:val="24"/>
              </w:rPr>
              <w:t>Алюминий.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55</w:t>
            </w:r>
            <w:r w:rsidR="009715FE" w:rsidRPr="00A94D6E">
              <w:rPr>
                <w:szCs w:val="24"/>
              </w:rPr>
              <w:t>. Важнейшие соединения алюминия.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56</w:t>
            </w:r>
            <w:r w:rsidR="009715FE" w:rsidRPr="00A94D6E">
              <w:rPr>
                <w:szCs w:val="24"/>
              </w:rPr>
              <w:t xml:space="preserve">. Железо.    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57</w:t>
            </w:r>
            <w:r w:rsidR="009715FE" w:rsidRPr="00A94D6E">
              <w:rPr>
                <w:szCs w:val="24"/>
              </w:rPr>
              <w:t>. Соединения  железа.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58</w:t>
            </w:r>
            <w:r w:rsidR="009715FE" w:rsidRPr="00A94D6E">
              <w:rPr>
                <w:szCs w:val="24"/>
              </w:rPr>
              <w:t xml:space="preserve">. </w:t>
            </w:r>
            <w:r w:rsidR="009715FE" w:rsidRPr="00A94D6E">
              <w:rPr>
                <w:b/>
                <w:bCs/>
                <w:szCs w:val="24"/>
              </w:rPr>
              <w:t>Практическая работа 7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Решение экспериментальных задач по теме «Металлы и их соединения»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59</w:t>
            </w:r>
            <w:r w:rsidR="009715FE" w:rsidRPr="00A94D6E">
              <w:rPr>
                <w:b/>
                <w:szCs w:val="24"/>
              </w:rPr>
              <w:t>. Контрольная работа по теме</w:t>
            </w:r>
            <w:r w:rsidR="009715FE" w:rsidRPr="00A94D6E">
              <w:rPr>
                <w:szCs w:val="24"/>
              </w:rPr>
              <w:t xml:space="preserve"> «Металлы»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b/>
                <w:bCs/>
                <w:szCs w:val="24"/>
              </w:rPr>
              <w:t>Демонстрации.</w:t>
            </w:r>
            <w:r w:rsidRPr="00A94D6E">
              <w:rPr>
                <w:szCs w:val="24"/>
              </w:rPr>
              <w:t xml:space="preserve"> Образцы важнейших соединений натрия, калия, природных соединений магния, кальция, алюминия, руд железа. Взаимодействие металлов и алюминия с водой. Сжигание железа в кислороде и хлоре.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b/>
                <w:bCs/>
                <w:szCs w:val="24"/>
              </w:rPr>
              <w:t xml:space="preserve">Лабораторные опыты.   </w:t>
            </w:r>
            <w:r w:rsidRPr="00A94D6E">
              <w:rPr>
                <w:szCs w:val="24"/>
              </w:rPr>
              <w:t>Изучение образцов металлов. Взаимодействие металлов с растворами солей. Ознакомление со свойствами  и превращениями карбонатов и гидрокарбонатов. Получение гидроксида алюминия и взаимодействие его с кислотами и щелочами.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Качественные реакции  на ионы железа (</w:t>
            </w:r>
            <w:r w:rsidRPr="00A94D6E">
              <w:rPr>
                <w:szCs w:val="24"/>
                <w:lang w:val="en-US"/>
              </w:rPr>
              <w:t>II</w:t>
            </w:r>
            <w:r w:rsidRPr="00A94D6E">
              <w:rPr>
                <w:szCs w:val="24"/>
              </w:rPr>
              <w:t>) и железа (</w:t>
            </w:r>
            <w:r w:rsidRPr="00A94D6E">
              <w:rPr>
                <w:szCs w:val="24"/>
                <w:lang w:val="en-US"/>
              </w:rPr>
              <w:t>III</w:t>
            </w:r>
            <w:r w:rsidRPr="00A94D6E">
              <w:rPr>
                <w:szCs w:val="24"/>
              </w:rPr>
              <w:t>).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Расчетные задачи. Вычисления по химическим уравнениям массы, объема, или количества одного из продуктов реакции по массе исходного вещества, объему или количеству вещества, содержащего определенную долю примесей.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Решение задач.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Выполнение заданий по классификации понятий.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Просмотр и обсуждение презентаций, видеоопытов.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Наблюдение за демонстрациями учителя.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Подготовка выступлений и докладов с использованием разнообразных источников информации.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Выполнение работ практикума.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Решение </w:t>
            </w:r>
            <w:r w:rsidRPr="00A94D6E">
              <w:rPr>
                <w:szCs w:val="24"/>
              </w:rPr>
              <w:lastRenderedPageBreak/>
              <w:t>экспериментальных задач.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Характеризовать металлы на основе их положения в периодической системе и особенностей строения их атомов. Объяснять закономерности изменения свойств металлов по периоду и в А-группах.  Исследовать свойства изучаемых веществ. Объяснять зависимость физических свойств металлов от вида химической связи между их атомами. Наблюдать и описывать химические реакции с помощью естественного языка и языка химии.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Наблюдать демонстрируемые и самостоятельно проводимые опыты.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Описывать свойства изучаемых веществ на основе наблюдений за их превращениями.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Доказывать амфотерный характер оксидов и гидроксидов алюминия и железа (III).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Сравнивать отношение изучаемых металлов и оксидов металлов  к воде.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Сравнивать отношение гидроксидов натрия и алюминия к растворам кислот и щелочей.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Распознавать опытным путем гидроксид – ионы Fe (II)и (III)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Соблюдать технику безопасности, правильно обращаться с химической посудой и лабораторным оборудованием. Записывать  уравнения реакций в электронно-ионном виде.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Осуществлять реакции, подтверждающие генетическую связь между неорганическими соединениями.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Обобщать знания и делать выводы.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Прогнозировать свойства неизученных элементов и их соединений на основе знаний о периодическом законе.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Использовать  приобретенные знания и умения в практике. Вычислять по химическим уравнениям массы, объема, или количества одного из продуктов реакции по массе исходного вещества, объему или количеству вещества, содержащего определенную долю примесей. 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Пользоваться информацией из других источников для подготовки кратких </w:t>
            </w:r>
            <w:r w:rsidRPr="00A94D6E">
              <w:rPr>
                <w:szCs w:val="24"/>
              </w:rPr>
              <w:lastRenderedPageBreak/>
              <w:t>сообщений.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Готовить компьютерные презентации.</w:t>
            </w:r>
          </w:p>
        </w:tc>
      </w:tr>
      <w:tr w:rsidR="009715FE" w:rsidRPr="00A94D6E" w:rsidTr="009715FE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5FE" w:rsidRPr="00A94D6E" w:rsidRDefault="009715FE" w:rsidP="009715FE">
            <w:pPr>
              <w:jc w:val="both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lastRenderedPageBreak/>
              <w:t>Раздел 3. Краткий обзор важнейших органических веществ (9 ч)</w:t>
            </w:r>
          </w:p>
        </w:tc>
      </w:tr>
      <w:tr w:rsidR="009715FE" w:rsidRPr="00A94D6E" w:rsidTr="009715FE"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center"/>
              <w:rPr>
                <w:szCs w:val="24"/>
              </w:rPr>
            </w:pPr>
            <w:r w:rsidRPr="00A94D6E">
              <w:rPr>
                <w:b/>
                <w:szCs w:val="24"/>
              </w:rPr>
              <w:t>Тема 9. Первоначальные представления об органических веществах – 7 часов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1416B2" w:rsidP="009715FE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60</w:t>
            </w:r>
            <w:r w:rsidR="009715FE" w:rsidRPr="00A94D6E">
              <w:rPr>
                <w:sz w:val="20"/>
                <w:szCs w:val="24"/>
              </w:rPr>
              <w:t>. Органическая  химия. Предельные (насыщенные) углеводороды.</w:t>
            </w:r>
          </w:p>
          <w:p w:rsidR="009715FE" w:rsidRPr="00A94D6E" w:rsidRDefault="001416B2" w:rsidP="009715FE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61.</w:t>
            </w:r>
            <w:r w:rsidR="009715FE" w:rsidRPr="00A94D6E">
              <w:rPr>
                <w:sz w:val="20"/>
                <w:szCs w:val="24"/>
              </w:rPr>
              <w:t>.Непредельные (ненасыщенные) углеводороды.</w:t>
            </w:r>
          </w:p>
          <w:p w:rsidR="009715FE" w:rsidRPr="00A94D6E" w:rsidRDefault="001416B2" w:rsidP="009715FE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62</w:t>
            </w:r>
            <w:r w:rsidR="009715FE" w:rsidRPr="00A94D6E">
              <w:rPr>
                <w:sz w:val="20"/>
                <w:szCs w:val="24"/>
              </w:rPr>
              <w:t>.Полимеры.</w:t>
            </w:r>
          </w:p>
          <w:p w:rsidR="001416B2" w:rsidRDefault="001416B2" w:rsidP="009715FE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63</w:t>
            </w:r>
            <w:r w:rsidR="009715FE" w:rsidRPr="00A94D6E">
              <w:rPr>
                <w:sz w:val="20"/>
                <w:szCs w:val="24"/>
              </w:rPr>
              <w:t xml:space="preserve">.Производные углеводородов. Спирты. </w:t>
            </w:r>
          </w:p>
          <w:p w:rsidR="009715FE" w:rsidRPr="00A94D6E" w:rsidRDefault="001416B2" w:rsidP="009715FE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\64</w:t>
            </w:r>
            <w:r w:rsidR="009715FE" w:rsidRPr="00A94D6E">
              <w:rPr>
                <w:sz w:val="20"/>
                <w:szCs w:val="24"/>
              </w:rPr>
              <w:t>. Карбоновые кислоты. Сложные эфиры. Жиры.</w:t>
            </w:r>
          </w:p>
          <w:p w:rsidR="009715FE" w:rsidRPr="00A94D6E" w:rsidRDefault="001416B2" w:rsidP="009715FE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65</w:t>
            </w:r>
            <w:r w:rsidR="009715FE" w:rsidRPr="00A94D6E">
              <w:rPr>
                <w:sz w:val="20"/>
                <w:szCs w:val="24"/>
              </w:rPr>
              <w:t>. Углеводы.</w:t>
            </w:r>
          </w:p>
          <w:p w:rsidR="009715FE" w:rsidRPr="00A94D6E" w:rsidRDefault="001416B2" w:rsidP="009715FE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66</w:t>
            </w:r>
            <w:r w:rsidR="009715FE" w:rsidRPr="00A94D6E">
              <w:rPr>
                <w:sz w:val="20"/>
                <w:szCs w:val="24"/>
              </w:rPr>
              <w:t>. Аминокислоты.  Белки.</w:t>
            </w:r>
          </w:p>
          <w:p w:rsidR="009715FE" w:rsidRPr="00A94D6E" w:rsidRDefault="009715FE" w:rsidP="009715FE">
            <w:pPr>
              <w:jc w:val="both"/>
              <w:rPr>
                <w:sz w:val="20"/>
                <w:szCs w:val="24"/>
              </w:rPr>
            </w:pPr>
            <w:r w:rsidRPr="00A94D6E">
              <w:rPr>
                <w:b/>
                <w:bCs/>
                <w:sz w:val="20"/>
                <w:szCs w:val="24"/>
              </w:rPr>
              <w:t xml:space="preserve">Демонстрации. </w:t>
            </w:r>
            <w:r w:rsidRPr="00A94D6E">
              <w:rPr>
                <w:bCs/>
                <w:sz w:val="20"/>
                <w:szCs w:val="24"/>
              </w:rPr>
              <w:t>М</w:t>
            </w:r>
            <w:r w:rsidRPr="00A94D6E">
              <w:rPr>
                <w:sz w:val="20"/>
                <w:szCs w:val="24"/>
              </w:rPr>
              <w:t>одели молекул органических   соединений.</w:t>
            </w:r>
          </w:p>
          <w:p w:rsidR="009715FE" w:rsidRPr="00A94D6E" w:rsidRDefault="009715FE" w:rsidP="009715FE">
            <w:pPr>
              <w:jc w:val="both"/>
              <w:rPr>
                <w:sz w:val="20"/>
                <w:szCs w:val="24"/>
              </w:rPr>
            </w:pPr>
            <w:r w:rsidRPr="00A94D6E">
              <w:rPr>
                <w:sz w:val="20"/>
                <w:szCs w:val="24"/>
              </w:rPr>
              <w:t>Горение углеводородов и обнаружение продуктов их горения.</w:t>
            </w:r>
          </w:p>
          <w:p w:rsidR="009715FE" w:rsidRPr="00A94D6E" w:rsidRDefault="009715FE" w:rsidP="009715FE">
            <w:pPr>
              <w:jc w:val="both"/>
              <w:rPr>
                <w:sz w:val="20"/>
                <w:szCs w:val="24"/>
              </w:rPr>
            </w:pPr>
            <w:r w:rsidRPr="00A94D6E">
              <w:rPr>
                <w:sz w:val="20"/>
                <w:szCs w:val="24"/>
              </w:rPr>
              <w:t>Получение этилена. Качественные реакции на этилен</w:t>
            </w:r>
          </w:p>
          <w:p w:rsidR="009715FE" w:rsidRPr="00A94D6E" w:rsidRDefault="009715FE" w:rsidP="009715FE">
            <w:pPr>
              <w:jc w:val="both"/>
              <w:rPr>
                <w:sz w:val="20"/>
                <w:szCs w:val="24"/>
              </w:rPr>
            </w:pPr>
            <w:r w:rsidRPr="00A94D6E">
              <w:rPr>
                <w:sz w:val="20"/>
                <w:szCs w:val="24"/>
              </w:rPr>
              <w:t>Растворение этилового спирта в воде. Растворение глицерина в воде.</w:t>
            </w:r>
          </w:p>
          <w:p w:rsidR="009715FE" w:rsidRPr="00A94D6E" w:rsidRDefault="009715FE" w:rsidP="009715FE">
            <w:pPr>
              <w:jc w:val="both"/>
              <w:rPr>
                <w:sz w:val="20"/>
                <w:szCs w:val="24"/>
              </w:rPr>
            </w:pPr>
            <w:r w:rsidRPr="00A94D6E">
              <w:rPr>
                <w:sz w:val="20"/>
                <w:szCs w:val="24"/>
              </w:rPr>
              <w:t>Получение и свойства уксусной кислоты.</w:t>
            </w:r>
          </w:p>
          <w:p w:rsidR="009715FE" w:rsidRPr="00A94D6E" w:rsidRDefault="009715FE" w:rsidP="009715FE">
            <w:pPr>
              <w:jc w:val="both"/>
              <w:rPr>
                <w:sz w:val="20"/>
                <w:szCs w:val="24"/>
              </w:rPr>
            </w:pPr>
            <w:r w:rsidRPr="00A94D6E">
              <w:rPr>
                <w:sz w:val="20"/>
                <w:szCs w:val="24"/>
              </w:rPr>
              <w:t>Исследование свойств жиров: растворимость в воде и органических растворителях.</w:t>
            </w:r>
          </w:p>
          <w:p w:rsidR="009715FE" w:rsidRPr="00A94D6E" w:rsidRDefault="009715FE" w:rsidP="009715FE">
            <w:pPr>
              <w:jc w:val="both"/>
              <w:rPr>
                <w:sz w:val="20"/>
                <w:szCs w:val="24"/>
              </w:rPr>
            </w:pPr>
            <w:r w:rsidRPr="00A94D6E">
              <w:rPr>
                <w:sz w:val="20"/>
                <w:szCs w:val="24"/>
              </w:rPr>
              <w:t>Качественная реакция на глюкозу и крахмал. Образцы изделий из полиэтилена, полипропилена.</w:t>
            </w:r>
          </w:p>
          <w:p w:rsidR="009715FE" w:rsidRPr="00A94D6E" w:rsidRDefault="009715FE" w:rsidP="009715FE">
            <w:pPr>
              <w:jc w:val="both"/>
              <w:rPr>
                <w:sz w:val="20"/>
                <w:szCs w:val="24"/>
              </w:rPr>
            </w:pPr>
            <w:r w:rsidRPr="00A94D6E">
              <w:rPr>
                <w:sz w:val="20"/>
                <w:szCs w:val="24"/>
              </w:rPr>
              <w:t>Реакция полимеризации. Полиэтилен. Применение этилена.</w:t>
            </w:r>
          </w:p>
          <w:p w:rsidR="009715FE" w:rsidRPr="00A94D6E" w:rsidRDefault="009715FE" w:rsidP="009715FE">
            <w:pPr>
              <w:jc w:val="both"/>
              <w:rPr>
                <w:sz w:val="20"/>
                <w:szCs w:val="24"/>
              </w:rPr>
            </w:pPr>
            <w:r w:rsidRPr="00A94D6E">
              <w:rPr>
                <w:sz w:val="20"/>
                <w:szCs w:val="24"/>
              </w:rPr>
              <w:t>Ацетиленовый ряд непредельных углеводородов. Ацетилен. Свойства ацетилена. Применение.</w:t>
            </w:r>
          </w:p>
          <w:p w:rsidR="009715FE" w:rsidRPr="00A94D6E" w:rsidRDefault="009715FE" w:rsidP="009715FE">
            <w:pPr>
              <w:jc w:val="both"/>
              <w:rPr>
                <w:sz w:val="20"/>
                <w:szCs w:val="24"/>
              </w:rPr>
            </w:pPr>
            <w:r w:rsidRPr="00A94D6E">
              <w:rPr>
                <w:sz w:val="20"/>
                <w:szCs w:val="24"/>
              </w:rPr>
              <w:t>Производные углеводородов. Краткий обзор органических соединений: одноатомные спирты, Многоатомные спирты, карбоновые кислоты, Сложные эфиры, жиры, углеводы, аминокислоты, белки. Роль белков в организме.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 w:val="20"/>
                <w:szCs w:val="24"/>
              </w:rPr>
              <w:t xml:space="preserve">Понятие о высокомолекулярных веществах. Структура полимеров: мономер, полимер, </w:t>
            </w:r>
            <w:r w:rsidRPr="00A94D6E">
              <w:rPr>
                <w:sz w:val="20"/>
                <w:szCs w:val="24"/>
              </w:rPr>
              <w:lastRenderedPageBreak/>
              <w:t>структурное звено, степень полимеризации. Полиэтилен, полипропилен, поливинилхлорид.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Решение задач.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Выполнение заданий по классификации понятий.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Просмотр и обсуждение презентаций, видеоопытов.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Наблюдение за демонстрациями учителя.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Подготовка выступлений и докладов с использованием разнообразных источников информации.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Выполнение работ практикума.</w:t>
            </w:r>
          </w:p>
          <w:p w:rsidR="009715FE" w:rsidRPr="00A94D6E" w:rsidRDefault="009715FE" w:rsidP="009715FE">
            <w:pPr>
              <w:tabs>
                <w:tab w:val="left" w:pos="335"/>
              </w:tabs>
              <w:ind w:left="51"/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Решение экспериментальных задач.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Использовать внутри- и межпредметные связи.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Составлять молекулярные и структурные формулы углеводородов.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Определять принадлежность вещества к определенному классу органических соединений.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Записывать уравнения реакций замещения и присоединения с участием органических веществ.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Наблюдать демонстрируемые опыты.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Описывать свойства изучаемых веществ на основе наблюдений за их превращениями.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Участвовать в совместном обсуждении результатов опытов.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Проводить качественные реакции на некоторые органические вещества.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Пользоваться информацией из других источников для подготовки кратких сообщений.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Готовить компьютерные презентации.</w:t>
            </w:r>
          </w:p>
        </w:tc>
      </w:tr>
      <w:tr w:rsidR="009715FE" w:rsidRPr="00A94D6E" w:rsidTr="009715FE"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b/>
                <w:szCs w:val="24"/>
              </w:rPr>
              <w:lastRenderedPageBreak/>
              <w:t>Тема 10. Химия и жизнь – 2 часа</w:t>
            </w:r>
          </w:p>
          <w:p w:rsidR="009715FE" w:rsidRPr="00A94D6E" w:rsidRDefault="009715FE" w:rsidP="009715FE">
            <w:pPr>
              <w:jc w:val="both"/>
              <w:rPr>
                <w:b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1416B2" w:rsidP="009715FE">
            <w:pPr>
              <w:ind w:left="100"/>
              <w:jc w:val="both"/>
              <w:rPr>
                <w:szCs w:val="24"/>
              </w:rPr>
            </w:pPr>
            <w:r>
              <w:rPr>
                <w:szCs w:val="24"/>
              </w:rPr>
              <w:t>67</w:t>
            </w:r>
            <w:r w:rsidR="009715FE" w:rsidRPr="00A94D6E">
              <w:rPr>
                <w:szCs w:val="24"/>
              </w:rPr>
              <w:t>. Химия и повседневная жизнь человека. Химия и здоровье. Лекарства, ферменты, витамины, гормоны, минеральные воды. Проблемы, связанные с применением лекарственных препаратов.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Химия и пища. Калорийность жиров, белков, углеводов.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 Химия в повседневной жизни. Моющие и чистящие средства. Правила безопасной среды со средствами бытовой химии.</w:t>
            </w:r>
          </w:p>
          <w:p w:rsidR="009715FE" w:rsidRPr="00A94D6E" w:rsidRDefault="001416B2" w:rsidP="009715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68</w:t>
            </w:r>
            <w:r w:rsidR="009715FE" w:rsidRPr="00A94D6E">
              <w:rPr>
                <w:szCs w:val="24"/>
              </w:rPr>
              <w:t>. Химия и производство. Химические вещества как строительные и поделочные материалы. Вещества, используемые в полиграфии, живописи, скульптуре, архитектуре.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 Общие представления о промышленных способах получения химических веществ (на примере производства серной кислоты)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 Химическое загрязнение окружающей среды и его последствия.</w:t>
            </w: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 xml:space="preserve"> Бытовая химическая грамотность.   </w:t>
            </w:r>
          </w:p>
          <w:p w:rsidR="009715FE" w:rsidRPr="00A94D6E" w:rsidRDefault="009715FE" w:rsidP="009715FE">
            <w:pPr>
              <w:jc w:val="both"/>
              <w:rPr>
                <w:b/>
                <w:szCs w:val="24"/>
              </w:rPr>
            </w:pPr>
            <w:r w:rsidRPr="00A94D6E">
              <w:rPr>
                <w:b/>
                <w:szCs w:val="24"/>
              </w:rPr>
              <w:t>Демонстрации.</w:t>
            </w:r>
          </w:p>
          <w:p w:rsidR="009715FE" w:rsidRPr="00A94D6E" w:rsidRDefault="009715FE" w:rsidP="009715FE">
            <w:pPr>
              <w:pStyle w:val="aa"/>
              <w:numPr>
                <w:ilvl w:val="0"/>
                <w:numId w:val="1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A94D6E">
              <w:rPr>
                <w:rFonts w:ascii="Times New Roman" w:hAnsi="Times New Roman"/>
                <w:szCs w:val="24"/>
              </w:rPr>
              <w:t>видеофильм «Бытовая химия».</w:t>
            </w:r>
          </w:p>
          <w:p w:rsidR="009715FE" w:rsidRDefault="009715FE" w:rsidP="009715FE">
            <w:pPr>
              <w:pStyle w:val="aa"/>
              <w:numPr>
                <w:ilvl w:val="0"/>
                <w:numId w:val="1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A94D6E">
              <w:rPr>
                <w:rFonts w:ascii="Times New Roman" w:hAnsi="Times New Roman"/>
                <w:szCs w:val="24"/>
              </w:rPr>
              <w:t>видеофильм «Химия вокруг нас».</w:t>
            </w:r>
          </w:p>
          <w:p w:rsidR="001416B2" w:rsidRDefault="001416B2" w:rsidP="001416B2">
            <w:pPr>
              <w:tabs>
                <w:tab w:val="left" w:pos="459"/>
              </w:tabs>
              <w:jc w:val="both"/>
              <w:rPr>
                <w:szCs w:val="24"/>
              </w:rPr>
            </w:pPr>
            <w:r>
              <w:rPr>
                <w:rFonts w:eastAsia="Calibri"/>
                <w:sz w:val="22"/>
                <w:szCs w:val="24"/>
                <w:lang w:eastAsia="en-US"/>
              </w:rPr>
              <w:t>69</w:t>
            </w:r>
            <w:r w:rsidRPr="001416B2">
              <w:rPr>
                <w:rFonts w:eastAsia="Calibri"/>
                <w:sz w:val="22"/>
                <w:szCs w:val="24"/>
                <w:lang w:eastAsia="en-US"/>
              </w:rPr>
              <w:t>.</w:t>
            </w:r>
            <w:r w:rsidRPr="001416B2">
              <w:rPr>
                <w:szCs w:val="24"/>
              </w:rPr>
              <w:t>Повторительно – обобщающий урок по теме «Металлы»</w:t>
            </w:r>
            <w:r>
              <w:rPr>
                <w:szCs w:val="24"/>
              </w:rPr>
              <w:t>.</w:t>
            </w:r>
          </w:p>
          <w:p w:rsidR="001416B2" w:rsidRDefault="001416B2" w:rsidP="001416B2">
            <w:pPr>
              <w:tabs>
                <w:tab w:val="left" w:pos="45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70. </w:t>
            </w:r>
            <w:r w:rsidRPr="001416B2">
              <w:rPr>
                <w:szCs w:val="24"/>
              </w:rPr>
              <w:t>Повторительно – обобщающий урок по теме «Металлы»</w:t>
            </w:r>
            <w:r>
              <w:rPr>
                <w:szCs w:val="24"/>
              </w:rPr>
              <w:t>.</w:t>
            </w:r>
          </w:p>
          <w:p w:rsidR="001416B2" w:rsidRPr="001416B2" w:rsidRDefault="001416B2" w:rsidP="001416B2">
            <w:pPr>
              <w:tabs>
                <w:tab w:val="left" w:pos="459"/>
              </w:tabs>
              <w:jc w:val="both"/>
              <w:rPr>
                <w:szCs w:val="24"/>
              </w:rPr>
            </w:pPr>
          </w:p>
          <w:p w:rsidR="009715FE" w:rsidRPr="00A94D6E" w:rsidRDefault="009715FE" w:rsidP="009715FE">
            <w:pPr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tabs>
                <w:tab w:val="left" w:pos="335"/>
              </w:tabs>
              <w:jc w:val="both"/>
              <w:rPr>
                <w:szCs w:val="24"/>
              </w:rPr>
            </w:pPr>
            <w:r w:rsidRPr="00A94D6E">
              <w:rPr>
                <w:szCs w:val="24"/>
              </w:rPr>
              <w:lastRenderedPageBreak/>
              <w:t>Просмотр и обсуждение презентаций, видеофильмов.</w:t>
            </w:r>
          </w:p>
          <w:p w:rsidR="009715FE" w:rsidRPr="00A94D6E" w:rsidRDefault="009715FE" w:rsidP="009715FE">
            <w:pPr>
              <w:tabs>
                <w:tab w:val="left" w:pos="335"/>
              </w:tabs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Подготовка выступлений и докладов с использованием разнообразных источников информации.</w:t>
            </w:r>
          </w:p>
          <w:p w:rsidR="009715FE" w:rsidRPr="00A94D6E" w:rsidRDefault="009715FE" w:rsidP="009715FE">
            <w:pPr>
              <w:tabs>
                <w:tab w:val="left" w:pos="335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5FE" w:rsidRPr="00A94D6E" w:rsidRDefault="009715FE" w:rsidP="009715FE">
            <w:pPr>
              <w:jc w:val="both"/>
              <w:rPr>
                <w:szCs w:val="24"/>
              </w:rPr>
            </w:pPr>
            <w:r w:rsidRPr="00A94D6E">
              <w:rPr>
                <w:szCs w:val="24"/>
              </w:rPr>
              <w:t>Пользоваться информацией из других источников для подготовки кратких сообщений.</w:t>
            </w:r>
          </w:p>
          <w:p w:rsidR="009715FE" w:rsidRPr="00A94D6E" w:rsidRDefault="009715FE" w:rsidP="009715FE">
            <w:pPr>
              <w:pStyle w:val="aa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A94D6E">
              <w:rPr>
                <w:rFonts w:ascii="Times New Roman" w:hAnsi="Times New Roman"/>
                <w:sz w:val="24"/>
                <w:szCs w:val="24"/>
              </w:rPr>
              <w:t>Готовить компьютерные презентации.</w:t>
            </w:r>
          </w:p>
        </w:tc>
      </w:tr>
    </w:tbl>
    <w:p w:rsidR="009715FE" w:rsidRDefault="009715FE" w:rsidP="009715FE">
      <w:pPr>
        <w:jc w:val="center"/>
        <w:rPr>
          <w:b/>
          <w:bCs/>
          <w:szCs w:val="24"/>
        </w:rPr>
      </w:pPr>
    </w:p>
    <w:p w:rsidR="009715FE" w:rsidRDefault="009715FE" w:rsidP="009715FE">
      <w:pPr>
        <w:jc w:val="center"/>
        <w:rPr>
          <w:b/>
          <w:bCs/>
          <w:szCs w:val="24"/>
        </w:rPr>
      </w:pPr>
    </w:p>
    <w:p w:rsidR="009715FE" w:rsidRDefault="009715FE" w:rsidP="009715FE">
      <w:pPr>
        <w:jc w:val="center"/>
        <w:rPr>
          <w:b/>
          <w:bCs/>
          <w:szCs w:val="24"/>
        </w:rPr>
      </w:pPr>
    </w:p>
    <w:p w:rsidR="009715FE" w:rsidRDefault="009715FE" w:rsidP="009715FE">
      <w:pPr>
        <w:jc w:val="center"/>
        <w:rPr>
          <w:b/>
          <w:bCs/>
          <w:szCs w:val="24"/>
        </w:rPr>
      </w:pPr>
    </w:p>
    <w:p w:rsidR="009715FE" w:rsidRDefault="009715FE" w:rsidP="009715FE">
      <w:pPr>
        <w:jc w:val="center"/>
        <w:rPr>
          <w:b/>
          <w:bCs/>
          <w:szCs w:val="24"/>
        </w:rPr>
      </w:pPr>
    </w:p>
    <w:p w:rsidR="009715FE" w:rsidRDefault="009715FE" w:rsidP="009715FE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:rsidR="00067818" w:rsidRDefault="00067818">
      <w:pPr>
        <w:spacing w:after="200" w:line="276" w:lineRule="auto"/>
        <w:rPr>
          <w:szCs w:val="24"/>
        </w:rPr>
      </w:pPr>
    </w:p>
    <w:p w:rsidR="00067818" w:rsidRDefault="00067818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:rsidR="00067818" w:rsidRDefault="00067818">
      <w:pPr>
        <w:spacing w:after="200" w:line="276" w:lineRule="auto"/>
        <w:rPr>
          <w:szCs w:val="24"/>
        </w:rPr>
      </w:pPr>
      <w:r>
        <w:rPr>
          <w:szCs w:val="24"/>
        </w:rPr>
        <w:lastRenderedPageBreak/>
        <w:br w:type="page"/>
      </w:r>
    </w:p>
    <w:p w:rsidR="00067818" w:rsidRDefault="00067818">
      <w:pPr>
        <w:spacing w:after="200" w:line="276" w:lineRule="auto"/>
        <w:rPr>
          <w:szCs w:val="24"/>
        </w:rPr>
      </w:pPr>
      <w:r>
        <w:rPr>
          <w:szCs w:val="24"/>
        </w:rPr>
        <w:lastRenderedPageBreak/>
        <w:br w:type="page"/>
      </w:r>
    </w:p>
    <w:p w:rsidR="00067818" w:rsidRDefault="00067818">
      <w:pPr>
        <w:spacing w:after="200" w:line="276" w:lineRule="auto"/>
        <w:rPr>
          <w:szCs w:val="24"/>
        </w:rPr>
      </w:pPr>
      <w:r>
        <w:rPr>
          <w:szCs w:val="24"/>
        </w:rPr>
        <w:lastRenderedPageBreak/>
        <w:br w:type="page"/>
      </w:r>
    </w:p>
    <w:p w:rsidR="00067818" w:rsidRDefault="00067818" w:rsidP="00432987">
      <w:pPr>
        <w:pStyle w:val="a3"/>
        <w:spacing w:line="360" w:lineRule="auto"/>
        <w:jc w:val="both"/>
        <w:rPr>
          <w:szCs w:val="24"/>
        </w:rPr>
      </w:pPr>
    </w:p>
    <w:p w:rsidR="00432987" w:rsidRDefault="00432987" w:rsidP="00432987">
      <w:pPr>
        <w:pStyle w:val="a3"/>
        <w:spacing w:line="360" w:lineRule="auto"/>
        <w:jc w:val="both"/>
        <w:rPr>
          <w:szCs w:val="24"/>
        </w:rPr>
      </w:pPr>
    </w:p>
    <w:p w:rsidR="002E3FE6" w:rsidRDefault="002E3FE6">
      <w:pPr>
        <w:spacing w:after="200" w:line="276" w:lineRule="auto"/>
        <w:rPr>
          <w:rFonts w:eastAsia="Arial Unicode MS"/>
          <w:b/>
          <w:color w:val="000000"/>
          <w:szCs w:val="24"/>
        </w:rPr>
      </w:pPr>
      <w:r>
        <w:rPr>
          <w:b/>
          <w:szCs w:val="24"/>
        </w:rPr>
        <w:br w:type="page"/>
      </w:r>
    </w:p>
    <w:p w:rsidR="00AD41B3" w:rsidRDefault="00AD41B3" w:rsidP="00F92B82">
      <w:pPr>
        <w:ind w:left="720"/>
        <w:jc w:val="center"/>
        <w:rPr>
          <w:rFonts w:eastAsia="Arial Unicode MS"/>
          <w:b/>
          <w:color w:val="000000"/>
          <w:szCs w:val="24"/>
        </w:rPr>
      </w:pPr>
    </w:p>
    <w:p w:rsidR="002E3FE6" w:rsidRDefault="00F92B82" w:rsidP="00F92B82">
      <w:pPr>
        <w:ind w:left="720"/>
        <w:jc w:val="center"/>
        <w:rPr>
          <w:rFonts w:eastAsia="Arial Unicode MS"/>
          <w:b/>
          <w:color w:val="000000"/>
          <w:szCs w:val="24"/>
        </w:rPr>
      </w:pPr>
      <w:r w:rsidRPr="00F92B82">
        <w:rPr>
          <w:rFonts w:eastAsia="Arial Unicode MS"/>
          <w:b/>
          <w:color w:val="000000"/>
          <w:szCs w:val="24"/>
        </w:rPr>
        <w:t>КАЛЕНДАРНО-ТЕМАТИЧЕСКОЕ ПЛАНИРОВАНИЕ</w:t>
      </w:r>
      <w:r w:rsidR="002E3FE6">
        <w:rPr>
          <w:rFonts w:eastAsia="Arial Unicode MS"/>
          <w:b/>
          <w:color w:val="000000"/>
          <w:szCs w:val="24"/>
        </w:rPr>
        <w:t xml:space="preserve"> ПО ХИМИИ </w:t>
      </w:r>
    </w:p>
    <w:p w:rsidR="00F92B82" w:rsidRDefault="002E3FE6" w:rsidP="00AD41B3">
      <w:pPr>
        <w:ind w:left="720"/>
        <w:jc w:val="center"/>
        <w:rPr>
          <w:szCs w:val="24"/>
        </w:rPr>
      </w:pPr>
      <w:r>
        <w:rPr>
          <w:rFonts w:eastAsia="Arial Unicode MS"/>
          <w:b/>
          <w:color w:val="000000"/>
          <w:szCs w:val="24"/>
        </w:rPr>
        <w:t>9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36"/>
        <w:gridCol w:w="2165"/>
        <w:gridCol w:w="7949"/>
        <w:gridCol w:w="3436"/>
      </w:tblGrid>
      <w:tr w:rsidR="00F92B82" w:rsidRPr="00F92B82" w:rsidTr="00F92B82">
        <w:trPr>
          <w:cantSplit/>
          <w:trHeight w:val="20"/>
        </w:trPr>
        <w:tc>
          <w:tcPr>
            <w:tcW w:w="418" w:type="pct"/>
          </w:tcPr>
          <w:p w:rsidR="00F92B82" w:rsidRPr="00F92B82" w:rsidRDefault="00F92B82" w:rsidP="00F92B82">
            <w:r w:rsidRPr="00F92B82">
              <w:t>№ урока п/п</w:t>
            </w:r>
          </w:p>
        </w:tc>
        <w:tc>
          <w:tcPr>
            <w:tcW w:w="732" w:type="pct"/>
          </w:tcPr>
          <w:p w:rsidR="00F92B82" w:rsidRPr="00F92B82" w:rsidRDefault="00F92B82" w:rsidP="00F92B82">
            <w:r w:rsidRPr="00F92B82">
              <w:t>Дата проведения урока</w:t>
            </w:r>
          </w:p>
        </w:tc>
        <w:tc>
          <w:tcPr>
            <w:tcW w:w="2688" w:type="pct"/>
          </w:tcPr>
          <w:p w:rsidR="00F92B82" w:rsidRPr="00F92B82" w:rsidRDefault="00F92B82" w:rsidP="00F92B82">
            <w:r w:rsidRPr="00F92B82">
              <w:t>Тема урока</w:t>
            </w:r>
          </w:p>
          <w:p w:rsidR="00F92B82" w:rsidRPr="00F92B82" w:rsidRDefault="00F92B82" w:rsidP="00F92B82"/>
        </w:tc>
        <w:tc>
          <w:tcPr>
            <w:tcW w:w="1162" w:type="pct"/>
          </w:tcPr>
          <w:p w:rsidR="00F92B82" w:rsidRPr="00F92B82" w:rsidRDefault="00F92B82" w:rsidP="00F92B82">
            <w:r w:rsidRPr="00F92B82">
              <w:t>Примечание</w:t>
            </w:r>
          </w:p>
        </w:tc>
      </w:tr>
      <w:tr w:rsidR="00194C83" w:rsidRPr="00F92B82" w:rsidTr="00194C83">
        <w:trPr>
          <w:cantSplit/>
          <w:trHeight w:val="20"/>
        </w:trPr>
        <w:tc>
          <w:tcPr>
            <w:tcW w:w="418" w:type="pct"/>
          </w:tcPr>
          <w:p w:rsidR="00194C83" w:rsidRPr="00F92B82" w:rsidRDefault="00194C83" w:rsidP="00F92B82"/>
        </w:tc>
        <w:tc>
          <w:tcPr>
            <w:tcW w:w="732" w:type="pct"/>
          </w:tcPr>
          <w:p w:rsidR="00194C83" w:rsidRPr="00F92B82" w:rsidRDefault="00194C83" w:rsidP="00F92B82"/>
        </w:tc>
        <w:tc>
          <w:tcPr>
            <w:tcW w:w="3850" w:type="pct"/>
            <w:gridSpan w:val="2"/>
          </w:tcPr>
          <w:p w:rsidR="00194C83" w:rsidRPr="00F92B82" w:rsidRDefault="00194C83" w:rsidP="00F92B82">
            <w:pPr>
              <w:rPr>
                <w:sz w:val="20"/>
              </w:rPr>
            </w:pPr>
            <w:r w:rsidRPr="00432987">
              <w:rPr>
                <w:rFonts w:eastAsia="Calibri"/>
                <w:b/>
                <w:bCs/>
                <w:szCs w:val="24"/>
                <w:lang w:eastAsia="en-US"/>
              </w:rPr>
              <w:t>Химические реакции</w:t>
            </w:r>
            <w:r w:rsidR="00AD41B3">
              <w:rPr>
                <w:rFonts w:eastAsia="Calibri"/>
                <w:b/>
                <w:bCs/>
                <w:szCs w:val="24"/>
                <w:lang w:eastAsia="en-US"/>
              </w:rPr>
              <w:t>(2ч)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933AF6" w:rsidP="00F92B82">
            <w:r>
              <w:t>1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AD41B3" w:rsidP="00933AF6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Степень окисления</w:t>
            </w:r>
            <w:r>
              <w:rPr>
                <w:rFonts w:eastAsia="Calibri"/>
                <w:szCs w:val="24"/>
                <w:lang w:eastAsia="en-US"/>
              </w:rPr>
              <w:t xml:space="preserve">. </w:t>
            </w:r>
            <w:r w:rsidRPr="00432987">
              <w:rPr>
                <w:rFonts w:eastAsia="Calibri"/>
                <w:szCs w:val="24"/>
                <w:lang w:eastAsia="en-US"/>
              </w:rPr>
              <w:t>Окислитель. Восстановитель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AD41B3" w:rsidP="00F92B82">
            <w:r>
              <w:t>2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432987" w:rsidRDefault="00933AF6" w:rsidP="00933AF6">
            <w:pPr>
              <w:pStyle w:val="a3"/>
              <w:rPr>
                <w:rFonts w:eastAsia="Calibri"/>
                <w:lang w:eastAsia="en-US"/>
              </w:rPr>
            </w:pPr>
            <w:r w:rsidRPr="00432987">
              <w:rPr>
                <w:rFonts w:eastAsia="Calibri"/>
                <w:lang w:eastAsia="en-US"/>
              </w:rPr>
              <w:t>Сущность окислительно-восстановительных реакций.</w:t>
            </w:r>
          </w:p>
          <w:p w:rsidR="00933AF6" w:rsidRPr="00F92B82" w:rsidRDefault="00933AF6" w:rsidP="00933AF6">
            <w:pPr>
              <w:rPr>
                <w:sz w:val="20"/>
              </w:rPr>
            </w:pP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933AF6">
        <w:trPr>
          <w:cantSplit/>
          <w:trHeight w:val="20"/>
        </w:trPr>
        <w:tc>
          <w:tcPr>
            <w:tcW w:w="418" w:type="pct"/>
          </w:tcPr>
          <w:p w:rsidR="00933AF6" w:rsidRDefault="00933AF6" w:rsidP="00F92B82"/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3850" w:type="pct"/>
            <w:gridSpan w:val="2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b/>
                <w:bCs/>
                <w:szCs w:val="24"/>
                <w:lang w:eastAsia="en-US"/>
              </w:rPr>
              <w:t>Кислород. Водород</w:t>
            </w:r>
            <w:r w:rsidR="00E57C42">
              <w:rPr>
                <w:rFonts w:eastAsia="Calibri"/>
                <w:b/>
                <w:bCs/>
                <w:szCs w:val="24"/>
                <w:lang w:eastAsia="en-US"/>
              </w:rPr>
              <w:t xml:space="preserve"> (1ч)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AD41B3" w:rsidP="00F92B82">
            <w:r>
              <w:t>3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432987" w:rsidRDefault="00933AF6" w:rsidP="00933AF6">
            <w:pPr>
              <w:pStyle w:val="a3"/>
              <w:rPr>
                <w:rFonts w:eastAsia="Calibri"/>
                <w:lang w:eastAsia="en-US"/>
              </w:rPr>
            </w:pPr>
            <w:r w:rsidRPr="00432987">
              <w:rPr>
                <w:rFonts w:eastAsia="Calibri"/>
                <w:i/>
                <w:szCs w:val="24"/>
                <w:lang w:eastAsia="en-US"/>
              </w:rPr>
              <w:t>Тепловой эффект химических реакций. Понятие об экзо- и эндотермических реакциях</w:t>
            </w:r>
            <w:r w:rsidRPr="00432987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933AF6">
        <w:trPr>
          <w:cantSplit/>
          <w:trHeight w:val="20"/>
        </w:trPr>
        <w:tc>
          <w:tcPr>
            <w:tcW w:w="418" w:type="pct"/>
          </w:tcPr>
          <w:p w:rsidR="00933AF6" w:rsidRDefault="00933AF6" w:rsidP="00F92B82"/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3850" w:type="pct"/>
            <w:gridSpan w:val="2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b/>
                <w:bCs/>
                <w:szCs w:val="24"/>
                <w:lang w:eastAsia="en-US"/>
              </w:rPr>
              <w:t>Химические реакции</w:t>
            </w:r>
            <w:r w:rsidR="00E57C42">
              <w:rPr>
                <w:rFonts w:eastAsia="Calibri"/>
                <w:b/>
                <w:bCs/>
                <w:szCs w:val="24"/>
                <w:lang w:eastAsia="en-US"/>
              </w:rPr>
              <w:t xml:space="preserve"> (9ч)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194C83" w:rsidRDefault="00AD41B3" w:rsidP="00194C83">
            <w:r>
              <w:t>4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i/>
                <w:szCs w:val="24"/>
                <w:lang w:eastAsia="en-US"/>
              </w:rPr>
              <w:t>Понятие о скорости химической реакции. Факторы, влияющие на скорость химической реакции</w:t>
            </w:r>
            <w:r w:rsidRPr="00432987">
              <w:rPr>
                <w:rFonts w:eastAsia="Calibri"/>
                <w:szCs w:val="24"/>
                <w:lang w:eastAsia="en-US"/>
              </w:rPr>
              <w:t xml:space="preserve">. </w:t>
            </w:r>
            <w:r w:rsidRPr="00432987">
              <w:rPr>
                <w:rFonts w:eastAsia="Calibri"/>
                <w:i/>
                <w:szCs w:val="24"/>
                <w:lang w:eastAsia="en-US"/>
              </w:rPr>
              <w:t>Понятие о катализаторе.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AD41B3" w:rsidP="00F92B82">
            <w:r>
              <w:t>5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432987" w:rsidRDefault="00933AF6" w:rsidP="00F92B82">
            <w:pPr>
              <w:rPr>
                <w:rFonts w:eastAsia="Calibri"/>
                <w:i/>
                <w:szCs w:val="24"/>
                <w:lang w:eastAsia="en-US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AD41B3" w:rsidP="00F92B82">
            <w:r>
              <w:t>6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Электролитическая диссоциация.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AD41B3" w:rsidP="00F92B82">
            <w:r>
              <w:t>7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Электролиты и неэлектролиты. Ионы. Катионы и анионы.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AD41B3" w:rsidP="00F92B82">
            <w:r>
              <w:t>8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Электролитическая диссоциация кислот, щелочей и солей.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E57C42" w:rsidP="00F92B82">
            <w:r>
              <w:t>9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Реакции ионного обмена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E57C42" w:rsidP="00F92B82">
            <w:r>
              <w:t>10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Условия протекания реакций ионного обмена.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E57C42" w:rsidP="00F92B82">
            <w:r>
              <w:t>11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432987" w:rsidRDefault="00933AF6" w:rsidP="00194C83">
            <w:pPr>
              <w:pStyle w:val="a3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№1.</w:t>
            </w:r>
            <w:r w:rsidRPr="00432987">
              <w:rPr>
                <w:rFonts w:eastAsia="Calibri"/>
                <w:lang w:eastAsia="en-US"/>
              </w:rPr>
              <w:t xml:space="preserve"> Реакции ионного обмена.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E57C42" w:rsidP="00933AF6">
            <w:r>
              <w:t>12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194C83">
            <w:pPr>
              <w:rPr>
                <w:sz w:val="20"/>
              </w:rPr>
            </w:pPr>
            <w:r>
              <w:rPr>
                <w:rFonts w:eastAsia="Calibri"/>
              </w:rPr>
              <w:t>Контрольная работа №1 по теме «Химические реакции».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6F7D9D">
        <w:trPr>
          <w:cantSplit/>
          <w:trHeight w:val="20"/>
        </w:trPr>
        <w:tc>
          <w:tcPr>
            <w:tcW w:w="418" w:type="pct"/>
          </w:tcPr>
          <w:p w:rsidR="00933AF6" w:rsidRPr="00F92B82" w:rsidRDefault="00933AF6" w:rsidP="00F92B82"/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3850" w:type="pct"/>
            <w:gridSpan w:val="2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b/>
                <w:bCs/>
                <w:szCs w:val="24"/>
                <w:lang w:eastAsia="en-US"/>
              </w:rPr>
              <w:t xml:space="preserve">Неметаллы </w:t>
            </w:r>
            <w:r w:rsidRPr="00432987">
              <w:rPr>
                <w:rFonts w:eastAsia="Calibri"/>
                <w:b/>
                <w:bCs/>
                <w:szCs w:val="24"/>
                <w:lang w:val="en-US" w:eastAsia="en-US"/>
              </w:rPr>
              <w:t>IV</w:t>
            </w:r>
            <w:r w:rsidRPr="00432987">
              <w:rPr>
                <w:rFonts w:eastAsia="Calibri"/>
                <w:b/>
                <w:bCs/>
                <w:szCs w:val="24"/>
                <w:lang w:eastAsia="en-US"/>
              </w:rPr>
              <w:t xml:space="preserve"> – </w:t>
            </w:r>
            <w:r w:rsidRPr="00432987">
              <w:rPr>
                <w:rFonts w:eastAsia="Calibri"/>
                <w:b/>
                <w:bCs/>
                <w:szCs w:val="24"/>
                <w:lang w:val="en-US" w:eastAsia="en-US"/>
              </w:rPr>
              <w:t>VII</w:t>
            </w:r>
            <w:r w:rsidRPr="00432987">
              <w:rPr>
                <w:rFonts w:eastAsia="Calibri"/>
                <w:b/>
                <w:bCs/>
                <w:szCs w:val="24"/>
                <w:lang w:eastAsia="en-US"/>
              </w:rPr>
              <w:t xml:space="preserve"> групп и их соединения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933AF6" w:rsidP="00412A95">
            <w:r>
              <w:t>1</w:t>
            </w:r>
            <w:r w:rsidR="00E57C42">
              <w:t>3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Положение неметаллов в периодической системе химических элементов Д.И. Менделеева. Общие свойства неметаллов.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933AF6" w:rsidP="00412A95">
            <w:r>
              <w:t>1</w:t>
            </w:r>
            <w:r w:rsidR="00E57C42">
              <w:t>4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Галогены: физические и химические свойства.</w:t>
            </w:r>
          </w:p>
        </w:tc>
        <w:tc>
          <w:tcPr>
            <w:tcW w:w="1162" w:type="pct"/>
          </w:tcPr>
          <w:p w:rsidR="00933AF6" w:rsidRPr="00095CA6" w:rsidRDefault="00095CA6" w:rsidP="00F636C7">
            <w:pPr>
              <w:rPr>
                <w:sz w:val="20"/>
              </w:rPr>
            </w:pPr>
            <w:r w:rsidRPr="00095CA6">
              <w:rPr>
                <w:rFonts w:eastAsia="Calibri"/>
                <w:sz w:val="20"/>
                <w:lang w:eastAsia="en-US"/>
              </w:rPr>
              <w:t>ЛО№</w:t>
            </w:r>
            <w:r w:rsidR="00F636C7">
              <w:rPr>
                <w:rFonts w:eastAsia="Calibri"/>
                <w:sz w:val="20"/>
                <w:lang w:eastAsia="en-US"/>
              </w:rPr>
              <w:t>8</w:t>
            </w:r>
            <w:r w:rsidRPr="00095CA6">
              <w:rPr>
                <w:rFonts w:eastAsia="Calibri"/>
                <w:sz w:val="20"/>
                <w:lang w:eastAsia="en-US"/>
              </w:rPr>
              <w:t>. Знакомство с образцами природных соединений неметаллов (хлоридами).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933AF6" w:rsidP="00E57C42">
            <w:r>
              <w:t>1</w:t>
            </w:r>
            <w:r w:rsidR="00E57C42">
              <w:t>5</w:t>
            </w:r>
            <w:r w:rsidR="002D2377">
              <w:t>,1</w:t>
            </w:r>
            <w:r w:rsidR="00E57C42">
              <w:t>6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Соединения галогенов: хлороводород, хлороводородная кислота и ее соли.</w:t>
            </w:r>
          </w:p>
        </w:tc>
        <w:tc>
          <w:tcPr>
            <w:tcW w:w="1162" w:type="pct"/>
          </w:tcPr>
          <w:p w:rsidR="00933AF6" w:rsidRPr="00095CA6" w:rsidRDefault="00095CA6" w:rsidP="00F636C7">
            <w:pPr>
              <w:rPr>
                <w:szCs w:val="22"/>
              </w:rPr>
            </w:pPr>
            <w:r w:rsidRPr="00095CA6">
              <w:rPr>
                <w:rFonts w:eastAsia="Calibri"/>
                <w:sz w:val="22"/>
                <w:szCs w:val="22"/>
                <w:lang w:eastAsia="en-US"/>
              </w:rPr>
              <w:t>ЛО№</w:t>
            </w:r>
            <w:r w:rsidR="00F636C7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095CA6">
              <w:rPr>
                <w:rFonts w:eastAsia="Calibri"/>
                <w:sz w:val="22"/>
                <w:szCs w:val="22"/>
                <w:lang w:eastAsia="en-US"/>
              </w:rPr>
              <w:t>. Распознавание хлорид-анионов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933AF6" w:rsidP="00E57C42">
            <w:r>
              <w:lastRenderedPageBreak/>
              <w:t>1</w:t>
            </w:r>
            <w:r w:rsidR="00E57C42">
              <w:t>7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194C83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 xml:space="preserve">Сера: физические и химические свойства. </w:t>
            </w:r>
          </w:p>
        </w:tc>
        <w:tc>
          <w:tcPr>
            <w:tcW w:w="1162" w:type="pct"/>
          </w:tcPr>
          <w:p w:rsidR="00933AF6" w:rsidRPr="00F636C7" w:rsidRDefault="00F636C7" w:rsidP="00F636C7">
            <w:pPr>
              <w:rPr>
                <w:sz w:val="20"/>
              </w:rPr>
            </w:pPr>
            <w:r w:rsidRPr="00F636C7">
              <w:rPr>
                <w:rFonts w:eastAsia="Calibri"/>
                <w:sz w:val="20"/>
                <w:lang w:eastAsia="en-US"/>
              </w:rPr>
              <w:t>ЛО№10.  Знакомство с образцами природных соединений неметаллов (сульфидами, сульфатами).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933AF6" w:rsidP="00E57C42">
            <w:r>
              <w:t>1</w:t>
            </w:r>
            <w:r w:rsidR="00E57C42">
              <w:t>8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Соединения серы: сероводород, сульфиды, оксиды серы.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E57C42" w:rsidP="002D2377">
            <w:r>
              <w:t>19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2D2377" w:rsidP="00F92B82">
            <w:pPr>
              <w:rPr>
                <w:sz w:val="20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С</w:t>
            </w:r>
            <w:r w:rsidR="00933AF6" w:rsidRPr="00432987">
              <w:rPr>
                <w:rFonts w:eastAsia="Calibri"/>
                <w:i/>
                <w:szCs w:val="24"/>
                <w:lang w:eastAsia="en-US"/>
              </w:rPr>
              <w:t>ернистая и сероводородная кислоты</w:t>
            </w:r>
            <w:r w:rsidR="00933AF6" w:rsidRPr="00432987">
              <w:rPr>
                <w:rFonts w:eastAsia="Calibri"/>
                <w:szCs w:val="24"/>
                <w:lang w:eastAsia="en-US"/>
              </w:rPr>
              <w:t xml:space="preserve"> и их соли.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2D2377" w:rsidRPr="00F92B82" w:rsidTr="00F92B82">
        <w:trPr>
          <w:cantSplit/>
          <w:trHeight w:val="20"/>
        </w:trPr>
        <w:tc>
          <w:tcPr>
            <w:tcW w:w="418" w:type="pct"/>
          </w:tcPr>
          <w:p w:rsidR="002D2377" w:rsidRDefault="002D2377" w:rsidP="00E57C42">
            <w:r>
              <w:t>2</w:t>
            </w:r>
            <w:r w:rsidR="00E57C42">
              <w:t>0</w:t>
            </w:r>
          </w:p>
        </w:tc>
        <w:tc>
          <w:tcPr>
            <w:tcW w:w="732" w:type="pct"/>
          </w:tcPr>
          <w:p w:rsidR="002D2377" w:rsidRPr="00F92B82" w:rsidRDefault="002D2377" w:rsidP="00F92B82"/>
        </w:tc>
        <w:tc>
          <w:tcPr>
            <w:tcW w:w="2688" w:type="pct"/>
          </w:tcPr>
          <w:p w:rsidR="002D2377" w:rsidRPr="00432987" w:rsidRDefault="002D2377" w:rsidP="002D2377">
            <w:pPr>
              <w:rPr>
                <w:rFonts w:eastAsia="Calibri"/>
                <w:szCs w:val="24"/>
                <w:lang w:eastAsia="en-US"/>
              </w:rPr>
            </w:pPr>
            <w:r w:rsidRPr="002D2377">
              <w:rPr>
                <w:rFonts w:eastAsia="Calibri"/>
                <w:szCs w:val="24"/>
                <w:lang w:eastAsia="en-US"/>
              </w:rPr>
              <w:t>Серная</w:t>
            </w:r>
            <w:r>
              <w:rPr>
                <w:rFonts w:eastAsia="Calibri"/>
                <w:szCs w:val="24"/>
                <w:lang w:eastAsia="en-US"/>
              </w:rPr>
              <w:t xml:space="preserve"> кислота.</w:t>
            </w:r>
          </w:p>
        </w:tc>
        <w:tc>
          <w:tcPr>
            <w:tcW w:w="1162" w:type="pct"/>
          </w:tcPr>
          <w:p w:rsidR="002D2377" w:rsidRPr="00F92B82" w:rsidRDefault="00F636C7" w:rsidP="00990CF3">
            <w:pPr>
              <w:rPr>
                <w:sz w:val="20"/>
              </w:rPr>
            </w:pP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ЛО№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11</w:t>
            </w: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.Распознаваниесульфат-анионов.</w:t>
            </w:r>
          </w:p>
        </w:tc>
      </w:tr>
      <w:tr w:rsidR="00990CF3" w:rsidRPr="00F92B82" w:rsidTr="00F92B82">
        <w:trPr>
          <w:cantSplit/>
          <w:trHeight w:val="20"/>
        </w:trPr>
        <w:tc>
          <w:tcPr>
            <w:tcW w:w="418" w:type="pct"/>
          </w:tcPr>
          <w:p w:rsidR="00990CF3" w:rsidRDefault="00990CF3" w:rsidP="00E57C42">
            <w:r>
              <w:t>21</w:t>
            </w:r>
          </w:p>
        </w:tc>
        <w:tc>
          <w:tcPr>
            <w:tcW w:w="732" w:type="pct"/>
          </w:tcPr>
          <w:p w:rsidR="00990CF3" w:rsidRPr="00F92B82" w:rsidRDefault="00990CF3" w:rsidP="00F92B82"/>
        </w:tc>
        <w:tc>
          <w:tcPr>
            <w:tcW w:w="2688" w:type="pct"/>
          </w:tcPr>
          <w:p w:rsidR="00990CF3" w:rsidRPr="002D2377" w:rsidRDefault="00990CF3" w:rsidP="002D2377">
            <w:pPr>
              <w:rPr>
                <w:rFonts w:eastAsia="Calibri"/>
                <w:szCs w:val="24"/>
                <w:lang w:eastAsia="en-US"/>
              </w:rPr>
            </w:pPr>
            <w:r w:rsidRPr="002D2377">
              <w:rPr>
                <w:rFonts w:eastAsia="Calibri"/>
                <w:szCs w:val="24"/>
                <w:lang w:eastAsia="en-US"/>
              </w:rPr>
              <w:t>Серная</w:t>
            </w:r>
            <w:r>
              <w:rPr>
                <w:rFonts w:eastAsia="Calibri"/>
                <w:szCs w:val="24"/>
                <w:lang w:eastAsia="en-US"/>
              </w:rPr>
              <w:t xml:space="preserve"> кислота.</w:t>
            </w:r>
          </w:p>
        </w:tc>
        <w:tc>
          <w:tcPr>
            <w:tcW w:w="1162" w:type="pct"/>
          </w:tcPr>
          <w:p w:rsidR="00990CF3" w:rsidRPr="00DC573A" w:rsidRDefault="00990CF3" w:rsidP="00990CF3">
            <w:pPr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tr w:rsidR="007F4F78" w:rsidRPr="00F92B82" w:rsidTr="00F92B82">
        <w:trPr>
          <w:cantSplit/>
          <w:trHeight w:val="20"/>
        </w:trPr>
        <w:tc>
          <w:tcPr>
            <w:tcW w:w="418" w:type="pct"/>
          </w:tcPr>
          <w:p w:rsidR="007F4F78" w:rsidRDefault="007F4F78" w:rsidP="00E57C42">
            <w:r>
              <w:t>2</w:t>
            </w:r>
            <w:r w:rsidR="00E57C42">
              <w:t>2</w:t>
            </w:r>
          </w:p>
        </w:tc>
        <w:tc>
          <w:tcPr>
            <w:tcW w:w="732" w:type="pct"/>
          </w:tcPr>
          <w:p w:rsidR="007F4F78" w:rsidRPr="00F92B82" w:rsidRDefault="007F4F78" w:rsidP="00F92B82"/>
        </w:tc>
        <w:tc>
          <w:tcPr>
            <w:tcW w:w="2688" w:type="pct"/>
          </w:tcPr>
          <w:p w:rsidR="007F4F78" w:rsidRPr="002D2377" w:rsidRDefault="007F4F78" w:rsidP="007F4F78">
            <w:pPr>
              <w:rPr>
                <w:rFonts w:eastAsia="Calibri"/>
                <w:szCs w:val="24"/>
                <w:lang w:eastAsia="en-US"/>
              </w:rPr>
            </w:pPr>
            <w:r w:rsidRPr="007F4F78">
              <w:rPr>
                <w:rFonts w:eastAsia="Calibri"/>
                <w:szCs w:val="24"/>
                <w:lang w:eastAsia="en-US"/>
              </w:rPr>
              <w:t>Контрольная работа №2 по теме «Неметаллы»</w:t>
            </w:r>
          </w:p>
        </w:tc>
        <w:tc>
          <w:tcPr>
            <w:tcW w:w="1162" w:type="pct"/>
          </w:tcPr>
          <w:p w:rsidR="007F4F78" w:rsidRPr="00F92B82" w:rsidRDefault="007F4F78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2D2377" w:rsidP="00412A95">
            <w:r>
              <w:t>2</w:t>
            </w:r>
            <w:r w:rsidR="00E57C42">
              <w:t>3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Азот: физические и химические свойства.</w:t>
            </w:r>
          </w:p>
        </w:tc>
        <w:tc>
          <w:tcPr>
            <w:tcW w:w="1162" w:type="pct"/>
          </w:tcPr>
          <w:p w:rsidR="00933AF6" w:rsidRPr="00F92B82" w:rsidRDefault="00F636C7" w:rsidP="00F636C7">
            <w:pPr>
              <w:rPr>
                <w:sz w:val="20"/>
              </w:rPr>
            </w:pPr>
            <w:r w:rsidRPr="00DC573A">
              <w:rPr>
                <w:rFonts w:eastAsia="Calibri"/>
                <w:sz w:val="22"/>
                <w:szCs w:val="22"/>
                <w:lang w:eastAsia="en-US"/>
              </w:rPr>
              <w:t>ЛО№</w:t>
            </w: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  <w:r w:rsidRPr="00DC573A">
              <w:rPr>
                <w:rFonts w:eastAsia="Calibri"/>
                <w:sz w:val="22"/>
                <w:szCs w:val="22"/>
                <w:lang w:eastAsia="en-US"/>
              </w:rPr>
              <w:t>. Знакомство с образцами природных соединений неметаллов (нитратами)</w:t>
            </w:r>
          </w:p>
        </w:tc>
      </w:tr>
      <w:tr w:rsidR="00933AF6" w:rsidRPr="00F92B82" w:rsidTr="006F7D9D">
        <w:trPr>
          <w:cantSplit/>
          <w:trHeight w:val="300"/>
        </w:trPr>
        <w:tc>
          <w:tcPr>
            <w:tcW w:w="418" w:type="pct"/>
          </w:tcPr>
          <w:p w:rsidR="00933AF6" w:rsidRPr="00F92B82" w:rsidRDefault="002D2377" w:rsidP="00412A95">
            <w:r>
              <w:t>2</w:t>
            </w:r>
            <w:r w:rsidR="00E57C42">
              <w:t>4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7F4F78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Аммиак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7F4F78" w:rsidRPr="00F92B82" w:rsidTr="006F7D9D">
        <w:trPr>
          <w:cantSplit/>
          <w:trHeight w:val="300"/>
        </w:trPr>
        <w:tc>
          <w:tcPr>
            <w:tcW w:w="418" w:type="pct"/>
          </w:tcPr>
          <w:p w:rsidR="007F4F78" w:rsidRDefault="007F4F78" w:rsidP="00E57C42">
            <w:r>
              <w:t>2</w:t>
            </w:r>
            <w:r w:rsidR="00E57C42">
              <w:t>5</w:t>
            </w:r>
          </w:p>
        </w:tc>
        <w:tc>
          <w:tcPr>
            <w:tcW w:w="732" w:type="pct"/>
          </w:tcPr>
          <w:p w:rsidR="007F4F78" w:rsidRPr="00F92B82" w:rsidRDefault="007F4F78" w:rsidP="00F92B82"/>
        </w:tc>
        <w:tc>
          <w:tcPr>
            <w:tcW w:w="2688" w:type="pct"/>
          </w:tcPr>
          <w:p w:rsidR="007F4F78" w:rsidRPr="00432987" w:rsidRDefault="007F4F78" w:rsidP="00F92B82">
            <w:pPr>
              <w:rPr>
                <w:rFonts w:eastAsia="Calibri"/>
                <w:szCs w:val="24"/>
                <w:lang w:eastAsia="en-US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Соли аммония.</w:t>
            </w:r>
          </w:p>
        </w:tc>
        <w:tc>
          <w:tcPr>
            <w:tcW w:w="1162" w:type="pct"/>
          </w:tcPr>
          <w:p w:rsidR="007F4F78" w:rsidRPr="00F92B82" w:rsidRDefault="00F636C7" w:rsidP="00F636C7">
            <w:pPr>
              <w:rPr>
                <w:sz w:val="20"/>
              </w:rPr>
            </w:pP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ЛО№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</w:t>
            </w: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. Распознавание  катионов аммония.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7F4F78" w:rsidP="00412A95">
            <w:r>
              <w:t>2</w:t>
            </w:r>
            <w:r w:rsidR="00E57C42">
              <w:t>6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432987" w:rsidRDefault="00933AF6" w:rsidP="006F7D9D">
            <w:pPr>
              <w:pStyle w:val="a3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№2.</w:t>
            </w:r>
            <w:r w:rsidRPr="006F7D9D">
              <w:rPr>
                <w:rFonts w:eastAsia="Calibri"/>
                <w:i/>
                <w:lang w:eastAsia="en-US"/>
              </w:rPr>
              <w:t>Получение аммиака и изучение его свойств.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2D2377" w:rsidP="00412A95">
            <w:r>
              <w:t>2</w:t>
            </w:r>
            <w:r w:rsidR="00E57C42">
              <w:t>7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Оксиды азота.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Pr="00F92B82" w:rsidRDefault="00412A95" w:rsidP="00E57C42">
            <w:r>
              <w:t>2</w:t>
            </w:r>
            <w:r w:rsidR="00E57C42">
              <w:t>8</w:t>
            </w:r>
            <w:r w:rsidR="002D2377">
              <w:t>,</w:t>
            </w:r>
            <w:r w:rsidR="00E57C42">
              <w:t>29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Азотная кислота и ее соли.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7F4F78" w:rsidP="00E57C42">
            <w:r>
              <w:t>3</w:t>
            </w:r>
            <w:r w:rsidR="00E57C42">
              <w:t>0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Фосфор: физические и химические свойства.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2D2377" w:rsidP="00E57C42">
            <w:r>
              <w:t>3</w:t>
            </w:r>
            <w:r w:rsidR="00E57C42">
              <w:t>1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Соединения фосфора: оксид фосфора (</w:t>
            </w:r>
            <w:r w:rsidRPr="00432987">
              <w:rPr>
                <w:rFonts w:eastAsia="Calibri"/>
                <w:szCs w:val="24"/>
                <w:lang w:val="en-US" w:eastAsia="en-US"/>
              </w:rPr>
              <w:t>V</w:t>
            </w:r>
            <w:r w:rsidRPr="00432987">
              <w:rPr>
                <w:rFonts w:eastAsia="Calibri"/>
                <w:szCs w:val="24"/>
                <w:lang w:eastAsia="en-US"/>
              </w:rPr>
              <w:t>), ортофосфорная кислота и ее соли.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2D2377" w:rsidP="00E57C42">
            <w:r>
              <w:t>3</w:t>
            </w:r>
            <w:r w:rsidR="00E57C42">
              <w:t>2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 xml:space="preserve">Углерод: физические и химические свойства. </w:t>
            </w:r>
            <w:r w:rsidRPr="00432987">
              <w:rPr>
                <w:rFonts w:eastAsia="Calibri"/>
                <w:i/>
                <w:szCs w:val="24"/>
                <w:lang w:eastAsia="en-US"/>
              </w:rPr>
              <w:t>Аллотропия углерода: алмаз, графит, карбин, фуллерены.</w:t>
            </w:r>
          </w:p>
        </w:tc>
        <w:tc>
          <w:tcPr>
            <w:tcW w:w="1162" w:type="pct"/>
          </w:tcPr>
          <w:p w:rsidR="00933AF6" w:rsidRPr="00F92B82" w:rsidRDefault="00F636C7" w:rsidP="00F636C7">
            <w:pPr>
              <w:rPr>
                <w:sz w:val="20"/>
              </w:rPr>
            </w:pP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ЛО№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14</w:t>
            </w: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.Знакомство с образцами природных соединений неметаллов (карбонатами).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2D2377" w:rsidP="00E57C42">
            <w:r>
              <w:t>3</w:t>
            </w:r>
            <w:r w:rsidR="00E57C42">
              <w:t>3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7F4F78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Соединения углерода: оксиды углерода (II) и (IV).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7F4F78" w:rsidRPr="00F92B82" w:rsidTr="00F92B82">
        <w:trPr>
          <w:cantSplit/>
          <w:trHeight w:val="20"/>
        </w:trPr>
        <w:tc>
          <w:tcPr>
            <w:tcW w:w="418" w:type="pct"/>
          </w:tcPr>
          <w:p w:rsidR="007F4F78" w:rsidRDefault="007F4F78" w:rsidP="00E57C42">
            <w:r>
              <w:t>3</w:t>
            </w:r>
            <w:r w:rsidR="00E57C42">
              <w:t>4</w:t>
            </w:r>
          </w:p>
        </w:tc>
        <w:tc>
          <w:tcPr>
            <w:tcW w:w="732" w:type="pct"/>
          </w:tcPr>
          <w:p w:rsidR="007F4F78" w:rsidRPr="00F92B82" w:rsidRDefault="007F4F78" w:rsidP="00F92B82"/>
        </w:tc>
        <w:tc>
          <w:tcPr>
            <w:tcW w:w="2688" w:type="pct"/>
          </w:tcPr>
          <w:p w:rsidR="007F4F78" w:rsidRPr="00432987" w:rsidRDefault="007F4F78" w:rsidP="007F4F78">
            <w:pPr>
              <w:rPr>
                <w:rFonts w:eastAsia="Calibri"/>
                <w:szCs w:val="24"/>
                <w:lang w:eastAsia="en-US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Соединения углерода: угольная кислота и ее соли.</w:t>
            </w:r>
          </w:p>
        </w:tc>
        <w:tc>
          <w:tcPr>
            <w:tcW w:w="1162" w:type="pct"/>
          </w:tcPr>
          <w:p w:rsidR="007F4F78" w:rsidRPr="00F92B82" w:rsidRDefault="00F636C7" w:rsidP="00F636C7">
            <w:pPr>
              <w:rPr>
                <w:sz w:val="20"/>
              </w:rPr>
            </w:pP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ЛО№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15</w:t>
            </w: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. Распознавание карбонат-анионов.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7F4F78" w:rsidP="00E57C42">
            <w:r>
              <w:t>3</w:t>
            </w:r>
            <w:r w:rsidR="00E57C42">
              <w:t>5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432987" w:rsidRDefault="00933AF6" w:rsidP="006F7D9D">
            <w:pPr>
              <w:pStyle w:val="a3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№3.</w:t>
            </w:r>
            <w:r w:rsidRPr="006F7D9D">
              <w:rPr>
                <w:rFonts w:eastAsia="Calibri"/>
                <w:i/>
                <w:lang w:eastAsia="en-US"/>
              </w:rPr>
              <w:t>Получение углекислого газа и изучение его свойств.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7F4F78" w:rsidP="00E57C42">
            <w:r>
              <w:t>3</w:t>
            </w:r>
            <w:r w:rsidR="00E57C42">
              <w:t>6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pStyle w:val="a3"/>
              <w:spacing w:line="360" w:lineRule="auto"/>
              <w:jc w:val="both"/>
              <w:rPr>
                <w:rFonts w:eastAsia="Calibri"/>
              </w:rPr>
            </w:pPr>
            <w:r w:rsidRPr="00432987">
              <w:rPr>
                <w:rFonts w:eastAsia="Calibri"/>
                <w:i/>
                <w:szCs w:val="24"/>
                <w:lang w:eastAsia="en-US"/>
              </w:rPr>
              <w:t>Кремний и его соединения.</w:t>
            </w:r>
          </w:p>
        </w:tc>
        <w:tc>
          <w:tcPr>
            <w:tcW w:w="1162" w:type="pct"/>
          </w:tcPr>
          <w:p w:rsidR="00933AF6" w:rsidRPr="00F636C7" w:rsidRDefault="00F636C7" w:rsidP="00F636C7">
            <w:pPr>
              <w:rPr>
                <w:sz w:val="20"/>
              </w:rPr>
            </w:pPr>
            <w:r w:rsidRPr="00F636C7">
              <w:rPr>
                <w:rFonts w:eastAsia="Calibri"/>
                <w:color w:val="000000"/>
                <w:sz w:val="20"/>
                <w:lang w:eastAsia="en-US"/>
              </w:rPr>
              <w:t>ЛО№</w:t>
            </w:r>
            <w:r>
              <w:rPr>
                <w:rFonts w:eastAsia="Calibri"/>
                <w:color w:val="000000"/>
                <w:sz w:val="20"/>
                <w:lang w:eastAsia="en-US"/>
              </w:rPr>
              <w:t>16</w:t>
            </w:r>
            <w:r w:rsidRPr="00F636C7">
              <w:rPr>
                <w:rFonts w:eastAsia="Calibri"/>
                <w:color w:val="000000"/>
                <w:sz w:val="20"/>
                <w:lang w:eastAsia="en-US"/>
              </w:rPr>
              <w:t>. Знакомство с образцами природных соединений неметаллов (силикатами).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7F4F78" w:rsidP="00E57C42">
            <w:r>
              <w:t>3</w:t>
            </w:r>
            <w:r w:rsidR="00E57C42">
              <w:t>7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pStyle w:val="a3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Практическая работа №4. </w:t>
            </w:r>
            <w:r w:rsidRPr="00432987">
              <w:rPr>
                <w:rFonts w:eastAsia="Calibri"/>
                <w:lang w:eastAsia="en-US"/>
              </w:rPr>
              <w:t>Решение экспериментальных задач по теме «Неметаллы IV – VII групп и их соединений».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B44920" w:rsidRPr="00F92B82" w:rsidTr="00F92B82">
        <w:trPr>
          <w:cantSplit/>
          <w:trHeight w:val="20"/>
        </w:trPr>
        <w:tc>
          <w:tcPr>
            <w:tcW w:w="418" w:type="pct"/>
          </w:tcPr>
          <w:p w:rsidR="00B44920" w:rsidRDefault="007F4F78" w:rsidP="00E57C42">
            <w:r>
              <w:lastRenderedPageBreak/>
              <w:t>3</w:t>
            </w:r>
            <w:r w:rsidR="00E57C42">
              <w:t>8</w:t>
            </w:r>
          </w:p>
        </w:tc>
        <w:tc>
          <w:tcPr>
            <w:tcW w:w="732" w:type="pct"/>
          </w:tcPr>
          <w:p w:rsidR="00B44920" w:rsidRPr="00F92B82" w:rsidRDefault="00B44920" w:rsidP="00F92B82"/>
        </w:tc>
        <w:tc>
          <w:tcPr>
            <w:tcW w:w="2688" w:type="pct"/>
          </w:tcPr>
          <w:p w:rsidR="00B44920" w:rsidRDefault="00B44920" w:rsidP="00E57C42">
            <w:pPr>
              <w:pStyle w:val="a3"/>
              <w:rPr>
                <w:rFonts w:eastAsia="Calibri"/>
                <w:lang w:eastAsia="en-US"/>
              </w:rPr>
            </w:pPr>
            <w:r w:rsidRPr="00E57C42">
              <w:rPr>
                <w:rFonts w:eastAsia="Calibri"/>
              </w:rPr>
              <w:t>Контрольная работа №</w:t>
            </w:r>
            <w:r w:rsidR="00E57C42" w:rsidRPr="00E57C42">
              <w:rPr>
                <w:rFonts w:eastAsia="Calibri"/>
              </w:rPr>
              <w:t>3</w:t>
            </w:r>
            <w:r w:rsidRPr="00E57C42">
              <w:rPr>
                <w:rFonts w:eastAsia="Calibri"/>
              </w:rPr>
              <w:t xml:space="preserve"> по теме «Неметаллы»</w:t>
            </w:r>
          </w:p>
        </w:tc>
        <w:tc>
          <w:tcPr>
            <w:tcW w:w="1162" w:type="pct"/>
          </w:tcPr>
          <w:p w:rsidR="00B44920" w:rsidRPr="00F92B82" w:rsidRDefault="00B44920" w:rsidP="00F92B82">
            <w:pPr>
              <w:rPr>
                <w:sz w:val="20"/>
              </w:rPr>
            </w:pPr>
          </w:p>
        </w:tc>
      </w:tr>
      <w:tr w:rsidR="00933AF6" w:rsidRPr="00F92B82" w:rsidTr="004C2C43">
        <w:trPr>
          <w:cantSplit/>
          <w:trHeight w:val="20"/>
        </w:trPr>
        <w:tc>
          <w:tcPr>
            <w:tcW w:w="418" w:type="pct"/>
          </w:tcPr>
          <w:p w:rsidR="00933AF6" w:rsidRDefault="00933AF6" w:rsidP="00F92B82"/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3850" w:type="pct"/>
            <w:gridSpan w:val="2"/>
          </w:tcPr>
          <w:p w:rsidR="00933AF6" w:rsidRPr="00F92B82" w:rsidRDefault="00933AF6" w:rsidP="00F92B82">
            <w:pPr>
              <w:rPr>
                <w:sz w:val="20"/>
              </w:rPr>
            </w:pPr>
            <w:r w:rsidRPr="00432987">
              <w:rPr>
                <w:rFonts w:eastAsia="Calibri"/>
                <w:b/>
                <w:bCs/>
                <w:szCs w:val="24"/>
                <w:lang w:eastAsia="en-US"/>
              </w:rPr>
              <w:t>Металлы и их соединения</w:t>
            </w:r>
            <w:r w:rsidR="00095CA6">
              <w:rPr>
                <w:rFonts w:eastAsia="Calibri"/>
                <w:b/>
                <w:bCs/>
                <w:szCs w:val="24"/>
                <w:lang w:eastAsia="en-US"/>
              </w:rPr>
              <w:t xml:space="preserve"> (14ч)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E57C42" w:rsidP="00F92B82">
            <w:r>
              <w:t>39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rPr>
                <w:rFonts w:eastAsia="Calibri"/>
              </w:rPr>
            </w:pPr>
            <w:r w:rsidRPr="00432987">
              <w:rPr>
                <w:rFonts w:eastAsia="Calibri"/>
                <w:i/>
                <w:szCs w:val="24"/>
                <w:lang w:eastAsia="en-US"/>
              </w:rPr>
              <w:t>Положение металлов в периодической системе химических элементов Д.И. Менделеева. Общие физические свойства металлов.</w:t>
            </w:r>
          </w:p>
        </w:tc>
        <w:tc>
          <w:tcPr>
            <w:tcW w:w="1162" w:type="pct"/>
          </w:tcPr>
          <w:p w:rsidR="00933AF6" w:rsidRPr="00F92B82" w:rsidRDefault="00F636C7" w:rsidP="00F636C7">
            <w:pPr>
              <w:rPr>
                <w:sz w:val="20"/>
              </w:rPr>
            </w:pP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ЛО№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17</w:t>
            </w: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. Знакомство с образцами металлов (работа с коллекциями).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7F4F78" w:rsidP="00E57C42">
            <w:r>
              <w:t>4</w:t>
            </w:r>
            <w:r w:rsidR="00E57C42">
              <w:t>0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rPr>
                <w:rFonts w:eastAsia="Calibri"/>
              </w:rPr>
            </w:pPr>
            <w:r w:rsidRPr="00432987">
              <w:rPr>
                <w:rFonts w:eastAsia="Calibri"/>
                <w:i/>
                <w:szCs w:val="24"/>
                <w:lang w:eastAsia="en-US"/>
              </w:rPr>
              <w:t>Металлы в природе и общие способы их получения</w:t>
            </w:r>
            <w:r w:rsidRPr="00432987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162" w:type="pct"/>
          </w:tcPr>
          <w:p w:rsidR="00F636C7" w:rsidRPr="00F92B82" w:rsidRDefault="00F636C7" w:rsidP="00F636C7">
            <w:pPr>
              <w:rPr>
                <w:sz w:val="20"/>
              </w:rPr>
            </w:pP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ЛО№1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8</w:t>
            </w: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. Знакомство с образцами сплавов (работа с коллекциями).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7F4F78" w:rsidP="00E57C42">
            <w:r>
              <w:t>4</w:t>
            </w:r>
            <w:r w:rsidR="00E57C42">
              <w:t>1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412A95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 xml:space="preserve">Общие химические свойства металлов: реакции с неметаллами, кислотами, солями. 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7F4F78" w:rsidRPr="00F92B82" w:rsidTr="00F92B82">
        <w:trPr>
          <w:cantSplit/>
          <w:trHeight w:val="20"/>
        </w:trPr>
        <w:tc>
          <w:tcPr>
            <w:tcW w:w="418" w:type="pct"/>
          </w:tcPr>
          <w:p w:rsidR="007F4F78" w:rsidRDefault="002E3FE6" w:rsidP="00E57C42">
            <w:r>
              <w:t>4</w:t>
            </w:r>
            <w:r w:rsidR="00E57C42">
              <w:t>2</w:t>
            </w:r>
          </w:p>
        </w:tc>
        <w:tc>
          <w:tcPr>
            <w:tcW w:w="732" w:type="pct"/>
          </w:tcPr>
          <w:p w:rsidR="007F4F78" w:rsidRPr="00F92B82" w:rsidRDefault="007F4F78" w:rsidP="00F92B82"/>
        </w:tc>
        <w:tc>
          <w:tcPr>
            <w:tcW w:w="2688" w:type="pct"/>
          </w:tcPr>
          <w:p w:rsidR="007F4F78" w:rsidRPr="00432987" w:rsidRDefault="007F4F78" w:rsidP="006F7D9D">
            <w:pPr>
              <w:rPr>
                <w:rFonts w:eastAsia="Calibri"/>
                <w:szCs w:val="24"/>
                <w:lang w:eastAsia="en-US"/>
              </w:rPr>
            </w:pPr>
            <w:r w:rsidRPr="00432987">
              <w:rPr>
                <w:rFonts w:eastAsia="Calibri"/>
                <w:i/>
                <w:szCs w:val="24"/>
                <w:lang w:eastAsia="en-US"/>
              </w:rPr>
              <w:t>Электрохимический ряд напряжений металлов.</w:t>
            </w:r>
          </w:p>
        </w:tc>
        <w:tc>
          <w:tcPr>
            <w:tcW w:w="1162" w:type="pct"/>
          </w:tcPr>
          <w:p w:rsidR="007F4F78" w:rsidRPr="00F92B82" w:rsidRDefault="00F636C7" w:rsidP="00F636C7">
            <w:pPr>
              <w:rPr>
                <w:sz w:val="20"/>
              </w:rPr>
            </w:pP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ЛО№1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. Вытеснение одного металла другим из раствора соли.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B44920" w:rsidP="00E57C42">
            <w:r>
              <w:t>4</w:t>
            </w:r>
            <w:r w:rsidR="00E57C42">
              <w:t>3</w:t>
            </w:r>
            <w:r>
              <w:t>,4</w:t>
            </w:r>
            <w:r w:rsidR="00E57C42">
              <w:t>4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Щелочные металлы и их соединения.</w:t>
            </w:r>
          </w:p>
        </w:tc>
        <w:tc>
          <w:tcPr>
            <w:tcW w:w="1162" w:type="pct"/>
          </w:tcPr>
          <w:p w:rsidR="00933AF6" w:rsidRPr="00F92B82" w:rsidRDefault="00F636C7" w:rsidP="00F636C7">
            <w:pPr>
              <w:rPr>
                <w:sz w:val="20"/>
              </w:rPr>
            </w:pP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ЛО№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20</w:t>
            </w: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.Распознавание  катионов натрия, калия.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B44920" w:rsidP="00E57C42">
            <w:r>
              <w:t>4</w:t>
            </w:r>
            <w:r w:rsidR="00E57C42">
              <w:t>5</w:t>
            </w:r>
            <w:r>
              <w:t>,4</w:t>
            </w:r>
            <w:r w:rsidR="00E57C42">
              <w:t>6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Щелочноземельные металлы и их соединения.</w:t>
            </w:r>
          </w:p>
        </w:tc>
        <w:tc>
          <w:tcPr>
            <w:tcW w:w="1162" w:type="pct"/>
          </w:tcPr>
          <w:p w:rsidR="00933AF6" w:rsidRPr="00F92B82" w:rsidRDefault="00F636C7" w:rsidP="00F636C7">
            <w:pPr>
              <w:rPr>
                <w:sz w:val="20"/>
              </w:rPr>
            </w:pP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ЛО№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21.</w:t>
            </w: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Распознавание катионов кальция, бария.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B44920" w:rsidP="00E57C42">
            <w:r>
              <w:t>4</w:t>
            </w:r>
            <w:r w:rsidR="00E57C42">
              <w:t>7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Алюминий.</w:t>
            </w:r>
          </w:p>
        </w:tc>
        <w:tc>
          <w:tcPr>
            <w:tcW w:w="1162" w:type="pct"/>
          </w:tcPr>
          <w:p w:rsidR="00933AF6" w:rsidRPr="00F92B82" w:rsidRDefault="00F636C7" w:rsidP="00F636C7">
            <w:pPr>
              <w:rPr>
                <w:sz w:val="20"/>
              </w:rPr>
            </w:pP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ЛО№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22</w:t>
            </w:r>
            <w:r w:rsidRPr="00DC573A">
              <w:rPr>
                <w:rFonts w:eastAsia="Calibri"/>
                <w:color w:val="000000"/>
                <w:sz w:val="22"/>
                <w:szCs w:val="22"/>
                <w:lang w:eastAsia="en-US"/>
              </w:rPr>
              <w:t>. Знакомство с образцами соединений алюминия.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412A95" w:rsidP="00E57C42">
            <w:r>
              <w:t>4</w:t>
            </w:r>
            <w:r w:rsidR="00E57C42">
              <w:t>8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Амфотерность оксида и гидроксида алюминия.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E57C42" w:rsidP="00F92B82">
            <w:r>
              <w:t>49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Железо.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412A95" w:rsidP="00E57C42">
            <w:r>
              <w:t>5</w:t>
            </w:r>
            <w:r w:rsidR="00E57C42">
              <w:t>0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432987" w:rsidRDefault="00933AF6" w:rsidP="004C2C43">
            <w:pPr>
              <w:pStyle w:val="a3"/>
              <w:rPr>
                <w:rFonts w:eastAsia="Calibri"/>
                <w:b/>
                <w:bCs/>
                <w:lang w:eastAsia="en-US"/>
              </w:rPr>
            </w:pPr>
            <w:r w:rsidRPr="00432987">
              <w:rPr>
                <w:rFonts w:eastAsia="Calibri"/>
                <w:lang w:eastAsia="en-US"/>
              </w:rPr>
              <w:t>Соединения железа и их свойства: оксиды, гидроксиды и соли железа (II и III).</w:t>
            </w:r>
          </w:p>
          <w:p w:rsidR="00933AF6" w:rsidRDefault="00933AF6" w:rsidP="006F7D9D">
            <w:pPr>
              <w:rPr>
                <w:rFonts w:eastAsia="Calibri"/>
              </w:rPr>
            </w:pP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412A95" w:rsidP="00E57C42">
            <w:r>
              <w:t>5</w:t>
            </w:r>
            <w:r w:rsidR="00E57C42">
              <w:t>1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4C2C43">
            <w:pPr>
              <w:pStyle w:val="a3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Практическая работа №5.</w:t>
            </w:r>
            <w:r w:rsidRPr="00432987">
              <w:rPr>
                <w:rFonts w:eastAsia="Calibri"/>
                <w:lang w:eastAsia="en-US"/>
              </w:rPr>
              <w:t xml:space="preserve"> Решение экспериментальных задач по теме «Металлы и их соединения».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412A95" w:rsidP="00E57C42">
            <w:r>
              <w:t>5</w:t>
            </w:r>
            <w:r w:rsidR="00E57C42">
              <w:t>2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E57C42" w:rsidP="004C2C43">
            <w:pPr>
              <w:rPr>
                <w:rFonts w:eastAsia="Calibri"/>
              </w:rPr>
            </w:pPr>
            <w:r>
              <w:rPr>
                <w:rFonts w:eastAsia="Calibri"/>
              </w:rPr>
              <w:t>Контрольная работа №4</w:t>
            </w:r>
            <w:r w:rsidR="00933AF6">
              <w:rPr>
                <w:rFonts w:eastAsia="Calibri"/>
              </w:rPr>
              <w:t xml:space="preserve"> по теме «Металлы и их соединения»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4C2C43">
        <w:trPr>
          <w:cantSplit/>
          <w:trHeight w:val="20"/>
        </w:trPr>
        <w:tc>
          <w:tcPr>
            <w:tcW w:w="418" w:type="pct"/>
          </w:tcPr>
          <w:p w:rsidR="00933AF6" w:rsidRDefault="00933AF6" w:rsidP="00F92B82"/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3850" w:type="pct"/>
            <w:gridSpan w:val="2"/>
          </w:tcPr>
          <w:p w:rsidR="00933AF6" w:rsidRPr="00F92B82" w:rsidRDefault="00933AF6" w:rsidP="00F92B82">
            <w:pPr>
              <w:rPr>
                <w:sz w:val="20"/>
              </w:rPr>
            </w:pPr>
            <w:r w:rsidRPr="004C2C43">
              <w:rPr>
                <w:rFonts w:eastAsia="Calibri"/>
                <w:b/>
                <w:lang w:eastAsia="en-US"/>
              </w:rPr>
              <w:t>Первоначальные сведения об органических веществах</w:t>
            </w: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B44920" w:rsidP="00E57C42">
            <w:r>
              <w:t>5</w:t>
            </w:r>
            <w:r w:rsidR="00E57C42">
              <w:t>3</w:t>
            </w:r>
            <w:r>
              <w:t>,5</w:t>
            </w:r>
            <w:r w:rsidR="00E57C42">
              <w:t>4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rPr>
                <w:rFonts w:eastAsia="Calibri"/>
              </w:rPr>
            </w:pPr>
            <w:r w:rsidRPr="00432987">
              <w:rPr>
                <w:rFonts w:eastAsia="Calibri"/>
                <w:bCs/>
                <w:szCs w:val="24"/>
                <w:lang w:eastAsia="en-US"/>
              </w:rPr>
              <w:t>П</w:t>
            </w:r>
            <w:r w:rsidRPr="00432987">
              <w:rPr>
                <w:rFonts w:eastAsia="Calibri"/>
                <w:szCs w:val="24"/>
                <w:lang w:eastAsia="en-US"/>
              </w:rPr>
              <w:t>ервоначальные сведения о строении органических веществ.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B44920" w:rsidP="00E57C42">
            <w:r>
              <w:t>5</w:t>
            </w:r>
            <w:r w:rsidR="00E57C42">
              <w:t>5</w:t>
            </w:r>
            <w:r>
              <w:t>,5</w:t>
            </w:r>
            <w:r w:rsidR="00E57C42">
              <w:t>6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4C2C43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Углеводороды: метан, этан.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412A95" w:rsidP="00E57C42">
            <w:r>
              <w:t>5</w:t>
            </w:r>
            <w:r w:rsidR="00E57C42">
              <w:t>7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4C2C43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Углеводороды: этилен.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412A95" w:rsidP="00E57C42">
            <w:r>
              <w:t>5</w:t>
            </w:r>
            <w:r w:rsidR="00E57C42">
              <w:t>8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rPr>
                <w:rFonts w:eastAsia="Calibri"/>
              </w:rPr>
            </w:pPr>
            <w:r w:rsidRPr="00432987">
              <w:rPr>
                <w:rFonts w:eastAsia="Calibri"/>
                <w:i/>
                <w:szCs w:val="24"/>
                <w:lang w:eastAsia="en-US"/>
              </w:rPr>
              <w:t>Источники углеводородов: природный газ, нефть, уголь.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E57C42" w:rsidP="002E3FE6">
            <w:r>
              <w:t>59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4C2C43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Кислородсодержащие соединения: спирты (метанол, этанол, глицерин)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412A95" w:rsidP="00E57C42">
            <w:r>
              <w:t>6</w:t>
            </w:r>
            <w:r w:rsidR="00E57C42">
              <w:t>0</w:t>
            </w:r>
            <w:r>
              <w:t>,</w:t>
            </w:r>
            <w:r w:rsidR="002E3FE6">
              <w:t>6</w:t>
            </w:r>
            <w:r w:rsidR="00E57C42">
              <w:t>1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7B7146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Кислородсодержащие соединения: карбоновые кислоты (уксусная кислота,ст</w:t>
            </w:r>
            <w:r>
              <w:rPr>
                <w:rFonts w:eastAsia="Calibri"/>
                <w:szCs w:val="24"/>
                <w:lang w:eastAsia="en-US"/>
              </w:rPr>
              <w:t>еариновая и олеиновая кислоты</w:t>
            </w:r>
            <w:r w:rsidR="00E57C42">
              <w:rPr>
                <w:rFonts w:eastAsia="Calibri"/>
                <w:szCs w:val="24"/>
                <w:lang w:eastAsia="en-US"/>
              </w:rPr>
              <w:t>, аминоуксусная кислота</w:t>
            </w:r>
            <w:r>
              <w:rPr>
                <w:rFonts w:eastAsia="Calibri"/>
                <w:szCs w:val="24"/>
                <w:lang w:eastAsia="en-US"/>
              </w:rPr>
              <w:t>).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B44920" w:rsidP="00E57C42">
            <w:r>
              <w:t>6</w:t>
            </w:r>
            <w:r w:rsidR="00E57C42">
              <w:t>2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6F7D9D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>Биологич</w:t>
            </w:r>
            <w:r>
              <w:rPr>
                <w:rFonts w:eastAsia="Calibri"/>
                <w:szCs w:val="24"/>
                <w:lang w:eastAsia="en-US"/>
              </w:rPr>
              <w:t>ески важные вещества: жиры.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412A95" w:rsidP="00E57C42">
            <w:r>
              <w:lastRenderedPageBreak/>
              <w:t>6</w:t>
            </w:r>
            <w:r w:rsidR="00E57C42">
              <w:t>3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4C2C43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 xml:space="preserve">Биологически важные вещества: </w:t>
            </w:r>
            <w:r>
              <w:rPr>
                <w:rFonts w:eastAsia="Calibri"/>
                <w:szCs w:val="24"/>
                <w:lang w:eastAsia="en-US"/>
              </w:rPr>
              <w:t>глюкоза.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412A95" w:rsidP="00E57C42">
            <w:r>
              <w:t>6</w:t>
            </w:r>
            <w:r w:rsidR="00E57C42">
              <w:t>4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4C2C43">
            <w:pPr>
              <w:rPr>
                <w:rFonts w:eastAsia="Calibri"/>
              </w:rPr>
            </w:pPr>
            <w:r w:rsidRPr="00432987">
              <w:rPr>
                <w:rFonts w:eastAsia="Calibri"/>
                <w:szCs w:val="24"/>
                <w:lang w:eastAsia="en-US"/>
              </w:rPr>
              <w:t xml:space="preserve">Биологически важные вещества: </w:t>
            </w:r>
            <w:r>
              <w:rPr>
                <w:rFonts w:eastAsia="Calibri"/>
                <w:szCs w:val="24"/>
                <w:lang w:eastAsia="en-US"/>
              </w:rPr>
              <w:t>белки.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412A95" w:rsidP="00E57C42">
            <w:r>
              <w:t>6</w:t>
            </w:r>
            <w:r w:rsidR="00E57C42">
              <w:t>5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Pr="00432987" w:rsidRDefault="00933AF6" w:rsidP="004C2C43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Контрольная работа №</w:t>
            </w:r>
            <w:r w:rsidR="00E57C42">
              <w:rPr>
                <w:rFonts w:eastAsia="Calibri"/>
                <w:szCs w:val="24"/>
                <w:lang w:eastAsia="en-US"/>
              </w:rPr>
              <w:t xml:space="preserve"> 5 «Первоначальные сведения органических веществ».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933AF6" w:rsidRPr="00F92B82" w:rsidTr="00F92B82">
        <w:trPr>
          <w:cantSplit/>
          <w:trHeight w:val="20"/>
        </w:trPr>
        <w:tc>
          <w:tcPr>
            <w:tcW w:w="418" w:type="pct"/>
          </w:tcPr>
          <w:p w:rsidR="00933AF6" w:rsidRDefault="00412A95" w:rsidP="00E57C42">
            <w:r>
              <w:t>6</w:t>
            </w:r>
            <w:r w:rsidR="00E57C42">
              <w:t>6</w:t>
            </w:r>
          </w:p>
        </w:tc>
        <w:tc>
          <w:tcPr>
            <w:tcW w:w="732" w:type="pct"/>
          </w:tcPr>
          <w:p w:rsidR="00933AF6" w:rsidRPr="00F92B82" w:rsidRDefault="00933AF6" w:rsidP="00F92B82"/>
        </w:tc>
        <w:tc>
          <w:tcPr>
            <w:tcW w:w="2688" w:type="pct"/>
          </w:tcPr>
          <w:p w:rsidR="00933AF6" w:rsidRDefault="00933AF6" w:rsidP="004C2C43">
            <w:pPr>
              <w:pStyle w:val="a3"/>
              <w:rPr>
                <w:rFonts w:eastAsia="Calibri"/>
              </w:rPr>
            </w:pPr>
            <w:r w:rsidRPr="004C2C43">
              <w:rPr>
                <w:rFonts w:eastAsia="Calibri"/>
                <w:i/>
                <w:lang w:eastAsia="en-US"/>
              </w:rPr>
              <w:t>Химическое загрязнение окружающей среды и его последствия.</w:t>
            </w:r>
          </w:p>
        </w:tc>
        <w:tc>
          <w:tcPr>
            <w:tcW w:w="1162" w:type="pct"/>
          </w:tcPr>
          <w:p w:rsidR="00933AF6" w:rsidRPr="00F92B82" w:rsidRDefault="00933AF6" w:rsidP="00F92B82">
            <w:pPr>
              <w:rPr>
                <w:sz w:val="20"/>
              </w:rPr>
            </w:pPr>
          </w:p>
        </w:tc>
      </w:tr>
      <w:tr w:rsidR="00E57C42" w:rsidRPr="00F92B82" w:rsidTr="00E57C42">
        <w:trPr>
          <w:cantSplit/>
          <w:trHeight w:val="20"/>
        </w:trPr>
        <w:tc>
          <w:tcPr>
            <w:tcW w:w="418" w:type="pct"/>
          </w:tcPr>
          <w:p w:rsidR="00E57C42" w:rsidRDefault="00E57C42" w:rsidP="007B7146"/>
        </w:tc>
        <w:tc>
          <w:tcPr>
            <w:tcW w:w="732" w:type="pct"/>
          </w:tcPr>
          <w:p w:rsidR="00E57C42" w:rsidRPr="00F92B82" w:rsidRDefault="00E57C42" w:rsidP="00F92B82"/>
        </w:tc>
        <w:tc>
          <w:tcPr>
            <w:tcW w:w="3850" w:type="pct"/>
            <w:gridSpan w:val="2"/>
          </w:tcPr>
          <w:p w:rsidR="00E57C42" w:rsidRPr="00F92B82" w:rsidRDefault="00E57C42" w:rsidP="00F92B82">
            <w:pPr>
              <w:rPr>
                <w:sz w:val="20"/>
              </w:rPr>
            </w:pPr>
            <w:r w:rsidRPr="00E62968">
              <w:rPr>
                <w:rFonts w:eastAsia="Calibri"/>
                <w:b/>
                <w:lang w:eastAsia="en-US"/>
              </w:rPr>
              <w:t>Основные классы неорганических соединений</w:t>
            </w:r>
            <w:r>
              <w:rPr>
                <w:rFonts w:eastAsia="Calibri"/>
                <w:b/>
                <w:lang w:eastAsia="en-US"/>
              </w:rPr>
              <w:t xml:space="preserve"> (2ч)</w:t>
            </w:r>
          </w:p>
        </w:tc>
      </w:tr>
      <w:tr w:rsidR="00E57C42" w:rsidRPr="00F92B82" w:rsidTr="00F92B82">
        <w:trPr>
          <w:cantSplit/>
          <w:trHeight w:val="20"/>
        </w:trPr>
        <w:tc>
          <w:tcPr>
            <w:tcW w:w="418" w:type="pct"/>
          </w:tcPr>
          <w:p w:rsidR="00E57C42" w:rsidRDefault="00E57C42" w:rsidP="007B7146">
            <w:r>
              <w:t>67</w:t>
            </w:r>
          </w:p>
        </w:tc>
        <w:tc>
          <w:tcPr>
            <w:tcW w:w="732" w:type="pct"/>
          </w:tcPr>
          <w:p w:rsidR="00E57C42" w:rsidRPr="00F92B82" w:rsidRDefault="00E57C42" w:rsidP="00F92B82"/>
        </w:tc>
        <w:tc>
          <w:tcPr>
            <w:tcW w:w="2688" w:type="pct"/>
          </w:tcPr>
          <w:p w:rsidR="00E57C42" w:rsidRPr="00432987" w:rsidRDefault="00E57C42" w:rsidP="00990CF3">
            <w:pPr>
              <w:pStyle w:val="a3"/>
              <w:rPr>
                <w:rFonts w:eastAsia="Calibri"/>
                <w:szCs w:val="24"/>
                <w:lang w:eastAsia="en-US"/>
              </w:rPr>
            </w:pPr>
            <w:r w:rsidRPr="00E62968">
              <w:rPr>
                <w:rFonts w:eastAsia="Calibri"/>
                <w:i/>
                <w:lang w:eastAsia="en-US"/>
              </w:rPr>
              <w:t xml:space="preserve">Проблема безопасного использования веществ и химических реакций в повседневной жизни. </w:t>
            </w:r>
          </w:p>
        </w:tc>
        <w:tc>
          <w:tcPr>
            <w:tcW w:w="1162" w:type="pct"/>
          </w:tcPr>
          <w:p w:rsidR="00E57C42" w:rsidRPr="00F92B82" w:rsidRDefault="00E57C42" w:rsidP="00F92B82">
            <w:pPr>
              <w:rPr>
                <w:sz w:val="20"/>
              </w:rPr>
            </w:pPr>
          </w:p>
        </w:tc>
      </w:tr>
      <w:tr w:rsidR="00E57C42" w:rsidRPr="00F92B82" w:rsidTr="00F92B82">
        <w:trPr>
          <w:cantSplit/>
          <w:trHeight w:val="20"/>
        </w:trPr>
        <w:tc>
          <w:tcPr>
            <w:tcW w:w="418" w:type="pct"/>
          </w:tcPr>
          <w:p w:rsidR="00E57C42" w:rsidRDefault="00E57C42" w:rsidP="007B7146">
            <w:r>
              <w:t>68</w:t>
            </w:r>
          </w:p>
        </w:tc>
        <w:tc>
          <w:tcPr>
            <w:tcW w:w="732" w:type="pct"/>
          </w:tcPr>
          <w:p w:rsidR="00E57C42" w:rsidRPr="00F92B82" w:rsidRDefault="00E57C42" w:rsidP="00F92B82"/>
        </w:tc>
        <w:tc>
          <w:tcPr>
            <w:tcW w:w="2688" w:type="pct"/>
          </w:tcPr>
          <w:p w:rsidR="00E57C42" w:rsidRPr="00432987" w:rsidRDefault="00E57C42" w:rsidP="00990CF3">
            <w:pPr>
              <w:rPr>
                <w:rFonts w:eastAsia="Calibri"/>
                <w:szCs w:val="24"/>
                <w:lang w:eastAsia="en-US"/>
              </w:rPr>
            </w:pPr>
            <w:r w:rsidRPr="00E62968">
              <w:rPr>
                <w:rFonts w:eastAsia="Calibri"/>
                <w:i/>
                <w:lang w:eastAsia="en-US"/>
              </w:rPr>
              <w:t>Токсичные, горючие и взрывоопасные вещества. Бытовая химическая грамотность.</w:t>
            </w:r>
          </w:p>
        </w:tc>
        <w:tc>
          <w:tcPr>
            <w:tcW w:w="1162" w:type="pct"/>
          </w:tcPr>
          <w:p w:rsidR="00E57C42" w:rsidRPr="00F92B82" w:rsidRDefault="00E57C42" w:rsidP="00F92B82">
            <w:pPr>
              <w:rPr>
                <w:sz w:val="20"/>
              </w:rPr>
            </w:pPr>
          </w:p>
        </w:tc>
      </w:tr>
      <w:tr w:rsidR="00E57C42" w:rsidRPr="00F92B82" w:rsidTr="00F92B82">
        <w:trPr>
          <w:cantSplit/>
          <w:trHeight w:val="20"/>
        </w:trPr>
        <w:tc>
          <w:tcPr>
            <w:tcW w:w="418" w:type="pct"/>
          </w:tcPr>
          <w:p w:rsidR="00E57C42" w:rsidRDefault="00E57C42" w:rsidP="00F92B82">
            <w:r>
              <w:t>69,70</w:t>
            </w:r>
          </w:p>
        </w:tc>
        <w:tc>
          <w:tcPr>
            <w:tcW w:w="732" w:type="pct"/>
          </w:tcPr>
          <w:p w:rsidR="00E57C42" w:rsidRPr="00F92B82" w:rsidRDefault="00E57C42" w:rsidP="00F92B82"/>
        </w:tc>
        <w:tc>
          <w:tcPr>
            <w:tcW w:w="2688" w:type="pct"/>
          </w:tcPr>
          <w:p w:rsidR="00E57C42" w:rsidRDefault="00E57C42" w:rsidP="006F7D9D">
            <w:pPr>
              <w:rPr>
                <w:rFonts w:eastAsia="Calibri"/>
              </w:rPr>
            </w:pPr>
            <w:r>
              <w:rPr>
                <w:rFonts w:eastAsia="Calibri"/>
              </w:rPr>
              <w:t>Резерв</w:t>
            </w:r>
          </w:p>
        </w:tc>
        <w:tc>
          <w:tcPr>
            <w:tcW w:w="1162" w:type="pct"/>
          </w:tcPr>
          <w:p w:rsidR="00E57C42" w:rsidRPr="00F92B82" w:rsidRDefault="00E57C42" w:rsidP="00F92B82">
            <w:pPr>
              <w:rPr>
                <w:sz w:val="20"/>
              </w:rPr>
            </w:pPr>
          </w:p>
        </w:tc>
      </w:tr>
    </w:tbl>
    <w:p w:rsidR="00F92B82" w:rsidRPr="00432987" w:rsidRDefault="00F92B82" w:rsidP="00432987">
      <w:pPr>
        <w:pStyle w:val="a3"/>
        <w:spacing w:line="360" w:lineRule="auto"/>
        <w:jc w:val="both"/>
        <w:rPr>
          <w:szCs w:val="24"/>
        </w:rPr>
      </w:pPr>
    </w:p>
    <w:sectPr w:rsidR="00F92B82" w:rsidRPr="00432987" w:rsidSect="009715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D6F" w:rsidRDefault="00534D6F" w:rsidP="00067818">
      <w:r>
        <w:separator/>
      </w:r>
    </w:p>
  </w:endnote>
  <w:endnote w:type="continuationSeparator" w:id="1">
    <w:p w:rsidR="00534D6F" w:rsidRDefault="00534D6F" w:rsidP="00067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FE" w:rsidRDefault="009715F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FE" w:rsidRDefault="009715F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FE" w:rsidRDefault="009715F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D6F" w:rsidRDefault="00534D6F" w:rsidP="00067818">
      <w:r>
        <w:separator/>
      </w:r>
    </w:p>
  </w:footnote>
  <w:footnote w:type="continuationSeparator" w:id="1">
    <w:p w:rsidR="00534D6F" w:rsidRDefault="00534D6F" w:rsidP="00067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FE" w:rsidRDefault="009715F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FE" w:rsidRDefault="009715F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FE" w:rsidRDefault="009715F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3815"/>
    <w:multiLevelType w:val="hybridMultilevel"/>
    <w:tmpl w:val="45A8A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1F41272A"/>
    <w:multiLevelType w:val="hybridMultilevel"/>
    <w:tmpl w:val="59CA3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D683F"/>
    <w:multiLevelType w:val="hybridMultilevel"/>
    <w:tmpl w:val="CF3604EA"/>
    <w:lvl w:ilvl="0" w:tplc="04190001">
      <w:start w:val="1"/>
      <w:numFmt w:val="bullet"/>
      <w:lvlText w:val=""/>
      <w:lvlJc w:val="left"/>
      <w:pPr>
        <w:ind w:left="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73409"/>
    <w:multiLevelType w:val="hybridMultilevel"/>
    <w:tmpl w:val="06ECDB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">
    <w:nsid w:val="4B4B36FB"/>
    <w:multiLevelType w:val="hybridMultilevel"/>
    <w:tmpl w:val="CAD4B3E2"/>
    <w:lvl w:ilvl="0" w:tplc="04190001">
      <w:start w:val="1"/>
      <w:numFmt w:val="bullet"/>
      <w:lvlText w:val=""/>
      <w:lvlJc w:val="left"/>
      <w:pPr>
        <w:ind w:left="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</w:abstractNum>
  <w:abstractNum w:abstractNumId="9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2091" w:hanging="1080"/>
      </w:pPr>
    </w:lvl>
    <w:lvl w:ilvl="4">
      <w:start w:val="1"/>
      <w:numFmt w:val="decimal"/>
      <w:isLgl/>
      <w:lvlText w:val="%1.%2.%3.%4.%5."/>
      <w:lvlJc w:val="left"/>
      <w:pPr>
        <w:ind w:left="2394" w:hanging="1080"/>
      </w:pPr>
    </w:lvl>
    <w:lvl w:ilvl="5">
      <w:start w:val="1"/>
      <w:numFmt w:val="decimal"/>
      <w:isLgl/>
      <w:lvlText w:val="%1.%2.%3.%4.%5.%6."/>
      <w:lvlJc w:val="left"/>
      <w:pPr>
        <w:ind w:left="3057" w:hanging="1440"/>
      </w:pPr>
    </w:lvl>
    <w:lvl w:ilvl="6">
      <w:start w:val="1"/>
      <w:numFmt w:val="decimal"/>
      <w:isLgl/>
      <w:lvlText w:val="%1.%2.%3.%4.%5.%6.%7."/>
      <w:lvlJc w:val="left"/>
      <w:pPr>
        <w:ind w:left="3720" w:hanging="1800"/>
      </w:p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</w:lvl>
  </w:abstractNum>
  <w:abstractNum w:abstractNumId="10">
    <w:nsid w:val="4D672B30"/>
    <w:multiLevelType w:val="hybridMultilevel"/>
    <w:tmpl w:val="139A6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987198"/>
    <w:multiLevelType w:val="hybridMultilevel"/>
    <w:tmpl w:val="4692E0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3">
    <w:nsid w:val="5CCE231E"/>
    <w:multiLevelType w:val="hybridMultilevel"/>
    <w:tmpl w:val="D7F20B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0"/>
  </w:num>
  <w:num w:numId="8">
    <w:abstractNumId w:val="8"/>
  </w:num>
  <w:num w:numId="9">
    <w:abstractNumId w:val="11"/>
  </w:num>
  <w:num w:numId="10">
    <w:abstractNumId w:val="5"/>
  </w:num>
  <w:num w:numId="11">
    <w:abstractNumId w:val="13"/>
  </w:num>
  <w:num w:numId="12">
    <w:abstractNumId w:val="0"/>
  </w:num>
  <w:num w:numId="13">
    <w:abstractNumId w:val="6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A007E"/>
    <w:rsid w:val="00067818"/>
    <w:rsid w:val="00076ACB"/>
    <w:rsid w:val="00095CA6"/>
    <w:rsid w:val="00123931"/>
    <w:rsid w:val="001416B2"/>
    <w:rsid w:val="00194C83"/>
    <w:rsid w:val="001D07DB"/>
    <w:rsid w:val="0026278A"/>
    <w:rsid w:val="002876DF"/>
    <w:rsid w:val="002D2377"/>
    <w:rsid w:val="002E3FE6"/>
    <w:rsid w:val="003D2431"/>
    <w:rsid w:val="00412A95"/>
    <w:rsid w:val="00432987"/>
    <w:rsid w:val="004C2C43"/>
    <w:rsid w:val="00534D6F"/>
    <w:rsid w:val="005A75E9"/>
    <w:rsid w:val="00630610"/>
    <w:rsid w:val="00664FD4"/>
    <w:rsid w:val="00693471"/>
    <w:rsid w:val="006B30EE"/>
    <w:rsid w:val="006F7D9D"/>
    <w:rsid w:val="00702B27"/>
    <w:rsid w:val="00753E90"/>
    <w:rsid w:val="007A65B3"/>
    <w:rsid w:val="007B7146"/>
    <w:rsid w:val="007B72A7"/>
    <w:rsid w:val="007F4F78"/>
    <w:rsid w:val="00827F78"/>
    <w:rsid w:val="00933AF6"/>
    <w:rsid w:val="00937E5F"/>
    <w:rsid w:val="009715FE"/>
    <w:rsid w:val="00990CF3"/>
    <w:rsid w:val="00A037AF"/>
    <w:rsid w:val="00AD41B3"/>
    <w:rsid w:val="00B16CA4"/>
    <w:rsid w:val="00B17758"/>
    <w:rsid w:val="00B406EF"/>
    <w:rsid w:val="00B44920"/>
    <w:rsid w:val="00C0693E"/>
    <w:rsid w:val="00CA007E"/>
    <w:rsid w:val="00D67206"/>
    <w:rsid w:val="00D72F7E"/>
    <w:rsid w:val="00E57C42"/>
    <w:rsid w:val="00E62968"/>
    <w:rsid w:val="00E72E63"/>
    <w:rsid w:val="00EE100A"/>
    <w:rsid w:val="00F43334"/>
    <w:rsid w:val="00F636C7"/>
    <w:rsid w:val="00F92B82"/>
    <w:rsid w:val="00FC5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0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00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4">
    <w:name w:val="А ОСН ТЕКСТ"/>
    <w:basedOn w:val="a"/>
    <w:link w:val="a5"/>
    <w:rsid w:val="00432987"/>
    <w:pPr>
      <w:spacing w:line="360" w:lineRule="auto"/>
      <w:ind w:firstLine="454"/>
      <w:jc w:val="both"/>
    </w:pPr>
    <w:rPr>
      <w:rFonts w:eastAsia="Arial Unicode MS"/>
      <w:color w:val="000000"/>
      <w:sz w:val="28"/>
      <w:szCs w:val="28"/>
    </w:rPr>
  </w:style>
  <w:style w:type="character" w:customStyle="1" w:styleId="a5">
    <w:name w:val="А ОСН ТЕКСТ Знак"/>
    <w:link w:val="a4"/>
    <w:locked/>
    <w:rsid w:val="00432987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678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678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678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78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9715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02B27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02B27"/>
    <w:rPr>
      <w:rFonts w:ascii="Calibri" w:eastAsia="Times New Roman" w:hAnsi="Calibri" w:cs="Times New Roman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02B27"/>
    <w:pPr>
      <w:widowControl w:val="0"/>
      <w:suppressAutoHyphens/>
    </w:pPr>
    <w:rPr>
      <w:rFonts w:eastAsia="Lucida Sans Unicode"/>
      <w:kern w:val="2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0693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69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A031F-D87A-4595-A761-C6A489702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44</Pages>
  <Words>9966</Words>
  <Characters>56811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Учитель</cp:lastModifiedBy>
  <cp:revision>7</cp:revision>
  <dcterms:created xsi:type="dcterms:W3CDTF">2021-06-15T07:04:00Z</dcterms:created>
  <dcterms:modified xsi:type="dcterms:W3CDTF">2022-08-22T08:38:00Z</dcterms:modified>
</cp:coreProperties>
</file>