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B6" w:rsidRDefault="00701606" w:rsidP="00701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606" w:rsidRDefault="00701606" w:rsidP="00BC0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11D6" w:rsidRDefault="005211D6" w:rsidP="005211D6">
      <w:pPr>
        <w:pStyle w:val="2"/>
        <w:jc w:val="center"/>
        <w:rPr>
          <w:rFonts w:ascii="Times New Roman" w:hAnsi="Times New Roman"/>
          <w:b/>
          <w:color w:val="000000"/>
          <w:sz w:val="2"/>
        </w:rPr>
      </w:pPr>
      <w:r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                        Сортавальского муниципального района Республики Карелия                                         Вяртсильская средняя общеобразовательная школа</w:t>
      </w:r>
    </w:p>
    <w:p w:rsidR="005211D6" w:rsidRDefault="005211D6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</w:p>
    <w:p w:rsidR="005211D6" w:rsidRDefault="005211D6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</w:p>
    <w:p w:rsidR="005211D6" w:rsidRDefault="005211D6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</w:p>
    <w:p w:rsidR="00BC09B6" w:rsidRPr="00D25F9A" w:rsidRDefault="00D25F9A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  <w:r w:rsidRPr="00D25F9A">
        <w:rPr>
          <w:rFonts w:ascii="Times New Roman" w:eastAsia="Times New Roman" w:hAnsi="Times New Roman"/>
          <w:b/>
          <w:sz w:val="40"/>
          <w:szCs w:val="28"/>
          <w:lang w:eastAsia="ru-RU"/>
        </w:rPr>
        <w:t>РАБОЧАЯ ПРОГРАММА</w:t>
      </w:r>
    </w:p>
    <w:p w:rsidR="00D25F9A" w:rsidRPr="00D25F9A" w:rsidRDefault="00D25F9A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  <w:r w:rsidRPr="00D25F9A">
        <w:rPr>
          <w:rFonts w:ascii="Times New Roman" w:eastAsia="Times New Roman" w:hAnsi="Times New Roman"/>
          <w:sz w:val="44"/>
          <w:szCs w:val="24"/>
          <w:lang w:eastAsia="ru-RU"/>
        </w:rPr>
        <w:t>п</w:t>
      </w:r>
      <w:r w:rsidR="00BC09B6" w:rsidRPr="00D25F9A">
        <w:rPr>
          <w:rFonts w:ascii="Times New Roman" w:eastAsia="Times New Roman" w:hAnsi="Times New Roman"/>
          <w:sz w:val="44"/>
          <w:szCs w:val="24"/>
          <w:lang w:eastAsia="ru-RU"/>
        </w:rPr>
        <w:t xml:space="preserve">о </w:t>
      </w:r>
      <w:r w:rsidRPr="00D25F9A">
        <w:rPr>
          <w:rFonts w:ascii="Times New Roman" w:eastAsia="Times New Roman" w:hAnsi="Times New Roman"/>
          <w:sz w:val="44"/>
          <w:szCs w:val="24"/>
          <w:lang w:eastAsia="ru-RU"/>
        </w:rPr>
        <w:t>элективному  курсу</w:t>
      </w:r>
    </w:p>
    <w:p w:rsidR="00BC09B6" w:rsidRPr="00D25F9A" w:rsidRDefault="00D25F9A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 w:rsidRPr="00D25F9A">
        <w:rPr>
          <w:rFonts w:ascii="Times New Roman" w:eastAsia="Times New Roman" w:hAnsi="Times New Roman"/>
          <w:b/>
          <w:sz w:val="40"/>
          <w:szCs w:val="24"/>
          <w:lang w:eastAsia="ru-RU"/>
        </w:rPr>
        <w:t>«ЗАНИМАТЕЛЬНАЯ ГЕОМЕТРИЯ»</w:t>
      </w:r>
    </w:p>
    <w:p w:rsidR="00BC09B6" w:rsidRDefault="00D25F9A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16"/>
          <w:lang w:eastAsia="ru-RU"/>
        </w:rPr>
      </w:pPr>
      <w:r w:rsidRPr="00D25F9A">
        <w:rPr>
          <w:rFonts w:ascii="Times New Roman" w:eastAsia="Times New Roman" w:hAnsi="Times New Roman"/>
          <w:sz w:val="28"/>
          <w:szCs w:val="16"/>
          <w:lang w:eastAsia="ru-RU"/>
        </w:rPr>
        <w:t>Для обучающихся по ФГОС (5 класс)</w:t>
      </w:r>
    </w:p>
    <w:p w:rsidR="00D25F9A" w:rsidRDefault="00D25F9A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16"/>
          <w:lang w:eastAsia="ru-RU"/>
        </w:rPr>
      </w:pPr>
    </w:p>
    <w:p w:rsidR="00701606" w:rsidRDefault="00701606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D25F9A" w:rsidRPr="00D25F9A" w:rsidRDefault="00D25F9A" w:rsidP="001D5C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D25F9A">
        <w:rPr>
          <w:rFonts w:ascii="Times New Roman" w:eastAsia="Times New Roman" w:hAnsi="Times New Roman"/>
          <w:b/>
          <w:sz w:val="28"/>
          <w:szCs w:val="16"/>
          <w:lang w:eastAsia="ru-RU"/>
        </w:rPr>
        <w:t>Составитель: Медведева Л.В.</w:t>
      </w:r>
    </w:p>
    <w:p w:rsidR="00BC09B6" w:rsidRPr="00D25F9A" w:rsidRDefault="00BC09B6" w:rsidP="001D5CE1">
      <w:pPr>
        <w:spacing w:line="360" w:lineRule="auto"/>
        <w:jc w:val="center"/>
        <w:rPr>
          <w:sz w:val="44"/>
        </w:rPr>
      </w:pPr>
    </w:p>
    <w:p w:rsidR="00034D01" w:rsidRDefault="00034D01" w:rsidP="001D5CE1">
      <w:pPr>
        <w:jc w:val="center"/>
      </w:pPr>
    </w:p>
    <w:p w:rsidR="00BC09B6" w:rsidRDefault="00BC09B6" w:rsidP="001D5CE1">
      <w:pPr>
        <w:jc w:val="center"/>
      </w:pPr>
    </w:p>
    <w:p w:rsidR="00D25F9A" w:rsidRDefault="00D25F9A" w:rsidP="005211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F9A" w:rsidRDefault="00D25F9A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09B6" w:rsidRDefault="00BC09B6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4E8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C09B6" w:rsidRPr="00B04E8B" w:rsidRDefault="00BC09B6" w:rsidP="00BC09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09B6" w:rsidRDefault="00BC09B6" w:rsidP="00BC0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внеурочной деятельности   «Занимательная геометрия» для   5  класса  составлена на основании следующих нормативно- правовых документов:</w:t>
      </w:r>
    </w:p>
    <w:p w:rsidR="00BC09B6" w:rsidRDefault="00BC09B6" w:rsidP="00BC09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29 декабря 2012 года № 273 – ФЗ «Об образовании в Российской Федерации»;</w:t>
      </w:r>
    </w:p>
    <w:p w:rsidR="00BC09B6" w:rsidRDefault="00BC09B6" w:rsidP="00BC09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Устава школы;</w:t>
      </w:r>
    </w:p>
    <w:p w:rsidR="00BC09B6" w:rsidRDefault="00BC09B6" w:rsidP="00BC09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образовательной программы </w:t>
      </w:r>
      <w:r w:rsidR="00D25F9A">
        <w:rPr>
          <w:rFonts w:ascii="Times New Roman" w:eastAsia="Times New Roman" w:hAnsi="Times New Roman"/>
          <w:sz w:val="24"/>
          <w:szCs w:val="24"/>
          <w:lang w:eastAsia="ru-RU"/>
        </w:rPr>
        <w:t>МКОУ МР РК вяртсильская 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C09B6" w:rsidRDefault="00BC09B6" w:rsidP="00BC09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Учебного плана </w:t>
      </w:r>
      <w:r w:rsidR="00D25F9A">
        <w:rPr>
          <w:rFonts w:ascii="Times New Roman" w:eastAsia="Times New Roman" w:hAnsi="Times New Roman"/>
          <w:sz w:val="24"/>
          <w:szCs w:val="24"/>
          <w:lang w:eastAsia="ru-RU"/>
        </w:rPr>
        <w:t>МКОУ МР РК вяртсильская 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D25F9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20</w:t>
      </w:r>
      <w:r w:rsidR="00D25F9A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год;</w:t>
      </w:r>
    </w:p>
    <w:p w:rsidR="00BC09B6" w:rsidRDefault="00BC09B6" w:rsidP="00BC09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Годового учебного календарного графика на 20</w:t>
      </w:r>
      <w:r w:rsidR="00D25F9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D25F9A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</w:p>
    <w:p w:rsidR="00BC09B6" w:rsidRDefault="00BC09B6" w:rsidP="00BC0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E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Цели:</w:t>
      </w:r>
    </w:p>
    <w:p w:rsidR="00034D01" w:rsidRDefault="00686438" w:rsidP="00034D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создать </w:t>
      </w:r>
      <w:r w:rsidRPr="00686438">
        <w:rPr>
          <w:rFonts w:ascii="Times New Roman" w:hAnsi="Times New Roman"/>
          <w:sz w:val="24"/>
          <w:szCs w:val="24"/>
        </w:rPr>
        <w:t xml:space="preserve"> запас геометрических представлений, которые в дальнейшем должны обеспечить основу для формирования геометрических понятий, идей, методов;</w:t>
      </w:r>
    </w:p>
    <w:p w:rsidR="00034D01" w:rsidRDefault="00034D01" w:rsidP="00034D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34D01" w:rsidRDefault="00034D01" w:rsidP="00034D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4E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686438" w:rsidRPr="00034D01" w:rsidRDefault="00686438" w:rsidP="001D5CE1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4D01">
        <w:rPr>
          <w:rFonts w:ascii="Times New Roman" w:hAnsi="Times New Roman"/>
          <w:sz w:val="24"/>
          <w:szCs w:val="24"/>
        </w:rPr>
        <w:t>развитие пространственных представлений, образного мышления, изобразительно графических умений, приемов конструктивной деятельности, умений преодолевать трудности при решении математических задач, геометрической интуиции, познавательного интереса учащихся, развитие глазомера, памяти обучение правильной геометрической речи;</w:t>
      </w:r>
    </w:p>
    <w:p w:rsidR="00686438" w:rsidRPr="00034D01" w:rsidRDefault="00686438" w:rsidP="001D5CE1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34D01">
        <w:rPr>
          <w:rFonts w:ascii="Times New Roman" w:hAnsi="Times New Roman"/>
          <w:sz w:val="24"/>
          <w:szCs w:val="24"/>
        </w:rPr>
        <w:t>формирование логического и абстрактного мышления, формирование качеств личности (ответственность, добросовестность, дисциплинированность, аккуратность, усидчивость).</w:t>
      </w:r>
    </w:p>
    <w:p w:rsidR="00686438" w:rsidRPr="00034D01" w:rsidRDefault="00686438" w:rsidP="001D5CE1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34D01">
        <w:rPr>
          <w:rFonts w:ascii="Times New Roman" w:hAnsi="Times New Roman"/>
          <w:sz w:val="24"/>
          <w:szCs w:val="24"/>
        </w:rPr>
        <w:t>развитие навыков работы с измерительными инструментами: угольником, транспортиром, циркулем;</w:t>
      </w:r>
    </w:p>
    <w:p w:rsidR="00686438" w:rsidRPr="00034D01" w:rsidRDefault="00686438" w:rsidP="001D5CE1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34D01">
        <w:rPr>
          <w:rFonts w:ascii="Times New Roman" w:hAnsi="Times New Roman"/>
          <w:sz w:val="24"/>
          <w:szCs w:val="24"/>
        </w:rPr>
        <w:t>формирование устойчивых знаний по предмету, необходимых для применения в практической деятельности, для изучения смежных дисциплин, для продолжения образования.</w:t>
      </w:r>
    </w:p>
    <w:p w:rsidR="00686438" w:rsidRPr="00034D01" w:rsidRDefault="00686438" w:rsidP="001D5CE1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34D01">
        <w:rPr>
          <w:rFonts w:ascii="Times New Roman" w:hAnsi="Times New Roman"/>
          <w:sz w:val="24"/>
          <w:szCs w:val="24"/>
        </w:rPr>
        <w:t xml:space="preserve"> развитие логического мышления, интуиции, живого воображения, творческого подхода к изучению геометрии, конструкторских способностей, расширение кругозора; </w:t>
      </w:r>
    </w:p>
    <w:p w:rsidR="00686438" w:rsidRPr="00034D01" w:rsidRDefault="00686438" w:rsidP="001D5CE1">
      <w:pPr>
        <w:numPr>
          <w:ilvl w:val="0"/>
          <w:numId w:val="7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4D01">
        <w:rPr>
          <w:rFonts w:ascii="Times New Roman" w:hAnsi="Times New Roman"/>
          <w:sz w:val="24"/>
          <w:szCs w:val="24"/>
        </w:rPr>
        <w:t xml:space="preserve">подготовка обучающихся к успешному усвоению систематического курса геометрии средней школы. </w:t>
      </w:r>
    </w:p>
    <w:p w:rsidR="00686438" w:rsidRPr="00034D01" w:rsidRDefault="00686438" w:rsidP="00686438">
      <w:pPr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C09B6" w:rsidRPr="001D5CE1" w:rsidRDefault="001D5CE1" w:rsidP="00BC09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1D5CE1">
        <w:rPr>
          <w:rFonts w:ascii="Times New Roman" w:eastAsiaTheme="minorHAnsi" w:hAnsi="Times New Roman"/>
          <w:b/>
          <w:sz w:val="24"/>
          <w:szCs w:val="24"/>
        </w:rPr>
        <w:t>Планируемые результаты</w:t>
      </w:r>
    </w:p>
    <w:p w:rsidR="001D5CE1" w:rsidRPr="001D5CE1" w:rsidRDefault="001D5CE1" w:rsidP="001D5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eastAsiaTheme="minorHAnsi" w:hAnsi="Times New Roman"/>
          <w:sz w:val="24"/>
          <w:szCs w:val="24"/>
        </w:rPr>
        <w:t xml:space="preserve">Личностные: </w:t>
      </w:r>
      <w:r w:rsidRPr="001D5CE1">
        <w:rPr>
          <w:rFonts w:ascii="Times New Roman" w:hAnsi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</w:p>
    <w:p w:rsidR="001D5CE1" w:rsidRPr="001D5CE1" w:rsidRDefault="001D5CE1" w:rsidP="001D5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t>Метопредметные: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t xml:space="preserve">- регулятивные: </w:t>
      </w:r>
      <w:r w:rsidRPr="001D5CE1">
        <w:rPr>
          <w:rFonts w:ascii="Times New Roman" w:eastAsia="Times New Roman" w:hAnsi="Times New Roman"/>
          <w:sz w:val="24"/>
          <w:szCs w:val="24"/>
        </w:rPr>
        <w:t>способности самостоятельно планировать альтернатив</w:t>
      </w:r>
      <w:r w:rsidRPr="001D5CE1">
        <w:rPr>
          <w:rFonts w:ascii="Times New Roman" w:eastAsia="Times New Roman" w:hAnsi="Times New Roman"/>
          <w:sz w:val="24"/>
          <w:szCs w:val="24"/>
        </w:rPr>
        <w:softHyphen/>
        <w:t>ные пути достижения целей, осознанно выбирать наиболее эффективные способы решения учебных и познавательных задач;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5CE1">
        <w:rPr>
          <w:rFonts w:ascii="Times New Roman" w:eastAsia="Times New Roman" w:hAnsi="Times New Roman"/>
          <w:sz w:val="24"/>
          <w:szCs w:val="24"/>
        </w:rPr>
        <w:t>умения осуществлять контроль по образцу и вносить не</w:t>
      </w:r>
      <w:r w:rsidRPr="001D5CE1">
        <w:rPr>
          <w:rFonts w:ascii="Times New Roman" w:eastAsia="Times New Roman" w:hAnsi="Times New Roman"/>
          <w:sz w:val="24"/>
          <w:szCs w:val="24"/>
        </w:rPr>
        <w:softHyphen/>
        <w:t>обходимые коррективы;</w:t>
      </w:r>
    </w:p>
    <w:p w:rsidR="001D5CE1" w:rsidRPr="001D5CE1" w:rsidRDefault="001D5CE1" w:rsidP="001D5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5CE1">
        <w:rPr>
          <w:rFonts w:ascii="Times New Roman" w:eastAsia="Times New Roman" w:hAnsi="Times New Roman"/>
          <w:sz w:val="24"/>
          <w:szCs w:val="24"/>
        </w:rPr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t xml:space="preserve"> - коммуникативные: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lastRenderedPageBreak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D5CE1" w:rsidRPr="001D5CE1" w:rsidRDefault="001D5CE1" w:rsidP="001D5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5CE1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5CE1">
        <w:rPr>
          <w:rFonts w:ascii="Times New Roman" w:hAnsi="Times New Roman"/>
          <w:sz w:val="24"/>
          <w:szCs w:val="24"/>
        </w:rPr>
        <w:t xml:space="preserve">- позновательные: </w:t>
      </w:r>
      <w:r w:rsidRPr="001D5CE1">
        <w:rPr>
          <w:rFonts w:ascii="Times New Roman" w:hAnsi="Times New Roman"/>
          <w:sz w:val="24"/>
          <w:szCs w:val="24"/>
          <w:lang w:eastAsia="ru-RU"/>
        </w:rPr>
        <w:t>самостоятельное выделение и формулирование познавательной цели;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CE1">
        <w:rPr>
          <w:rFonts w:ascii="Times New Roman" w:eastAsia="Times New Roman" w:hAnsi="Times New Roman"/>
          <w:sz w:val="24"/>
          <w:szCs w:val="24"/>
          <w:lang w:eastAsia="ru-RU"/>
        </w:rPr>
        <w:t>поиск и выделение необходимой информации; применение методов информационного поиска;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CE1">
        <w:rPr>
          <w:rFonts w:ascii="Times New Roman" w:eastAsia="Times New Roman" w:hAnsi="Times New Roman"/>
          <w:sz w:val="24"/>
          <w:szCs w:val="24"/>
          <w:lang w:eastAsia="ru-RU"/>
        </w:rPr>
        <w:t>структурирование знаний;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CE1">
        <w:rPr>
          <w:rFonts w:ascii="Times New Roman" w:eastAsia="Times New Roman" w:hAnsi="Times New Roman"/>
          <w:sz w:val="24"/>
          <w:szCs w:val="24"/>
          <w:lang w:eastAsia="ru-RU"/>
        </w:rPr>
        <w:t>осознанное и произвольное построение речевого высказывания в устной и письменной форме;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CE1">
        <w:rPr>
          <w:rFonts w:ascii="Times New Roman" w:eastAsia="Times New Roman" w:hAnsi="Times New Roman"/>
          <w:sz w:val="24"/>
          <w:szCs w:val="24"/>
          <w:lang w:eastAsia="ru-RU"/>
        </w:rPr>
        <w:t>выбор наиболее эффективных способов решения задач в зависимости от конкретных условий;</w:t>
      </w:r>
    </w:p>
    <w:p w:rsidR="001D5CE1" w:rsidRPr="001D5CE1" w:rsidRDefault="001D5CE1" w:rsidP="001D5CE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CE1">
        <w:rPr>
          <w:rFonts w:ascii="Times New Roman" w:eastAsia="Times New Roman" w:hAnsi="Times New Roman"/>
          <w:sz w:val="24"/>
          <w:szCs w:val="24"/>
          <w:lang w:eastAsia="ru-RU"/>
        </w:rPr>
        <w:t>рефлексия способов и условий действия, контроль и оценка процесса и результатов деятельности;</w:t>
      </w:r>
    </w:p>
    <w:p w:rsidR="001D5CE1" w:rsidRPr="001D5CE1" w:rsidRDefault="001D5CE1" w:rsidP="001D5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1D5CE1">
        <w:rPr>
          <w:rFonts w:ascii="Times New Roman" w:eastAsia="Times New Roman" w:hAnsi="Times New Roman"/>
          <w:sz w:val="24"/>
          <w:szCs w:val="24"/>
          <w:lang w:eastAsia="ru-RU"/>
        </w:rPr>
        <w:t>определение основной и второстепенной информации;</w:t>
      </w:r>
    </w:p>
    <w:p w:rsidR="00D25F9A" w:rsidRDefault="00D25F9A" w:rsidP="00BC09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C09B6" w:rsidRPr="00BE5623" w:rsidRDefault="001D5CE1" w:rsidP="00BC09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Со</w:t>
      </w:r>
      <w:r w:rsidR="00BC09B6" w:rsidRPr="00BE5623">
        <w:rPr>
          <w:rFonts w:ascii="Times New Roman" w:eastAsiaTheme="minorHAnsi" w:hAnsi="Times New Roman"/>
          <w:b/>
          <w:bCs/>
          <w:sz w:val="24"/>
          <w:szCs w:val="24"/>
        </w:rPr>
        <w:t>держание учебного предмета</w:t>
      </w:r>
    </w:p>
    <w:p w:rsidR="00BC09B6" w:rsidRPr="00BE5623" w:rsidRDefault="00BC09B6" w:rsidP="00BC09B6">
      <w:pPr>
        <w:pStyle w:val="a3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9464" w:type="dxa"/>
        <w:tblLook w:val="04A0"/>
      </w:tblPr>
      <w:tblGrid>
        <w:gridCol w:w="559"/>
        <w:gridCol w:w="1606"/>
        <w:gridCol w:w="689"/>
        <w:gridCol w:w="6610"/>
      </w:tblGrid>
      <w:tr w:rsidR="001D5CE1" w:rsidRPr="00D25F9A" w:rsidTr="003A2AC4">
        <w:tc>
          <w:tcPr>
            <w:tcW w:w="559" w:type="dxa"/>
          </w:tcPr>
          <w:p w:rsidR="001D5CE1" w:rsidRPr="00D25F9A" w:rsidRDefault="001D5CE1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1D5CE1" w:rsidRPr="00D25F9A" w:rsidRDefault="001D5CE1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06" w:type="dxa"/>
          </w:tcPr>
          <w:p w:rsidR="001D5CE1" w:rsidRPr="00D25F9A" w:rsidRDefault="001D5CE1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курса или тема, их содержание</w:t>
            </w:r>
          </w:p>
        </w:tc>
        <w:tc>
          <w:tcPr>
            <w:tcW w:w="689" w:type="dxa"/>
          </w:tcPr>
          <w:p w:rsidR="001D5CE1" w:rsidRPr="00D25F9A" w:rsidRDefault="001D5CE1" w:rsidP="003A2A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</w:t>
            </w:r>
            <w:r w:rsidR="003A2A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25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часов</w:t>
            </w:r>
          </w:p>
        </w:tc>
        <w:tc>
          <w:tcPr>
            <w:tcW w:w="6610" w:type="dxa"/>
          </w:tcPr>
          <w:p w:rsidR="001D5CE1" w:rsidRPr="00D25F9A" w:rsidRDefault="001D5CE1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виды учебной деятельности</w:t>
            </w:r>
          </w:p>
        </w:tc>
      </w:tr>
      <w:tr w:rsidR="001D5CE1" w:rsidRPr="001D5CE1" w:rsidTr="003A2AC4">
        <w:tc>
          <w:tcPr>
            <w:tcW w:w="559" w:type="dxa"/>
          </w:tcPr>
          <w:p w:rsidR="001D5CE1" w:rsidRPr="001D5CE1" w:rsidRDefault="001D5CE1" w:rsidP="00FE499A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6" w:type="dxa"/>
          </w:tcPr>
          <w:p w:rsidR="001D5CE1" w:rsidRPr="001D5CE1" w:rsidRDefault="001D5CE1" w:rsidP="00FE499A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689" w:type="dxa"/>
          </w:tcPr>
          <w:p w:rsidR="001D5CE1" w:rsidRPr="001D5CE1" w:rsidRDefault="001D5CE1" w:rsidP="00FE499A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1ч.</w:t>
            </w:r>
          </w:p>
        </w:tc>
        <w:tc>
          <w:tcPr>
            <w:tcW w:w="6610" w:type="dxa"/>
          </w:tcPr>
          <w:p w:rsidR="001D5CE1" w:rsidRPr="001D5CE1" w:rsidRDefault="001D5CE1" w:rsidP="00FE499A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D5CE1" w:rsidRPr="00D25F9A" w:rsidTr="003A2AC4">
        <w:tc>
          <w:tcPr>
            <w:tcW w:w="559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6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Фигуры на плоскости</w:t>
            </w:r>
          </w:p>
        </w:tc>
        <w:tc>
          <w:tcPr>
            <w:tcW w:w="689" w:type="dxa"/>
          </w:tcPr>
          <w:p w:rsidR="001D5CE1" w:rsidRPr="001D5CE1" w:rsidRDefault="001D5CE1" w:rsidP="00FE499A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11ч.</w:t>
            </w:r>
          </w:p>
        </w:tc>
        <w:tc>
          <w:tcPr>
            <w:tcW w:w="6610" w:type="dxa"/>
          </w:tcPr>
          <w:p w:rsidR="001D5CE1" w:rsidRPr="00D25F9A" w:rsidRDefault="001D5CE1" w:rsidP="007F337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Измерять с помощью линейки и сравнивать дли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ны отрезков. Строить отрезки заданной длины с помощью линейки и циркуля. Распознавать на чертежах, рисунках, в окружающем мире геометрические фигуры, конфигурации фигур (плоские и пространствен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ные). Приводить примеры аналогов геометри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ческих фигур в окружающем мире. Изображать геометрические фигуры и их конфигурации от руки и с использованием чертёжных инструмен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тов. Измерять с помощью транспортира и срав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нивать величины углов. Строить углы заданной величины с помощью транспортира. Ре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шать задачи на разрезание и складывание; задачи со спичками,</w:t>
            </w:r>
          </w:p>
        </w:tc>
      </w:tr>
      <w:tr w:rsidR="001D5CE1" w:rsidRPr="00D25F9A" w:rsidTr="003A2AC4">
        <w:tc>
          <w:tcPr>
            <w:tcW w:w="559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6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Фигуры в пространстве</w:t>
            </w:r>
          </w:p>
        </w:tc>
        <w:tc>
          <w:tcPr>
            <w:tcW w:w="689" w:type="dxa"/>
          </w:tcPr>
          <w:p w:rsidR="001D5CE1" w:rsidRPr="001D5CE1" w:rsidRDefault="001D5CE1" w:rsidP="00FE499A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 ч.</w:t>
            </w:r>
          </w:p>
        </w:tc>
        <w:tc>
          <w:tcPr>
            <w:tcW w:w="6610" w:type="dxa"/>
          </w:tcPr>
          <w:p w:rsidR="001D5CE1" w:rsidRPr="00D25F9A" w:rsidRDefault="001D5CE1" w:rsidP="00A27EF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Распознавать на чертежах, рисунках, в окружающем мире геометрические фигуры, конфигурации фигур (пространствен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ные). Приводить примеры аналогов геометри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ческих фигур в окружающем мире. Изображать геометрические фигуры и их конфигурации от руки и с использованием чертёжных инструмен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тов. Вычислять площади квадратов и прямоугольни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ков, объёмы куба и прямоугольного параллеле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 xml:space="preserve">пипеда, используя соответствующие формулы. </w:t>
            </w:r>
          </w:p>
        </w:tc>
      </w:tr>
      <w:tr w:rsidR="001D5CE1" w:rsidRPr="00D25F9A" w:rsidTr="003A2AC4">
        <w:tc>
          <w:tcPr>
            <w:tcW w:w="559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6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Измерение геометрических величин</w:t>
            </w:r>
          </w:p>
        </w:tc>
        <w:tc>
          <w:tcPr>
            <w:tcW w:w="689" w:type="dxa"/>
          </w:tcPr>
          <w:p w:rsidR="001D5CE1" w:rsidRPr="001D5CE1" w:rsidRDefault="001D5CE1" w:rsidP="00FE499A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 ч.</w:t>
            </w:r>
          </w:p>
        </w:tc>
        <w:tc>
          <w:tcPr>
            <w:tcW w:w="6610" w:type="dxa"/>
          </w:tcPr>
          <w:p w:rsidR="001D5CE1" w:rsidRPr="00D25F9A" w:rsidRDefault="001D5CE1" w:rsidP="00A27EF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Измерять с помощью линейки и сравнивать дли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ны отрезков. Строить отрезки заданной длины с помощью линейки и циркуля. Выражать одни единицы измерения длин отрезков через другие. Представлять натуральные числа на координат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ном луче. Распознавать на чертежах, рисунках, в окружающем мире геометрические фигуры, конфигурации фигур (плоские и пространствен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ные). Приводить примеры аналогов геометри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ческих фигур в окружающем мире. Изображать геометрические фигуры и их конфигурации от руки и с использованием чертёжных инструмен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тов. Измерять с помощью транспортира и срав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 xml:space="preserve">нивать величины углов. Строить углы заданной величины с помощью транспортира. </w:t>
            </w:r>
          </w:p>
        </w:tc>
      </w:tr>
      <w:tr w:rsidR="001D5CE1" w:rsidRPr="00D25F9A" w:rsidTr="003A2AC4">
        <w:tc>
          <w:tcPr>
            <w:tcW w:w="559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6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Топологические опыты</w:t>
            </w:r>
          </w:p>
        </w:tc>
        <w:tc>
          <w:tcPr>
            <w:tcW w:w="689" w:type="dxa"/>
          </w:tcPr>
          <w:p w:rsidR="001D5CE1" w:rsidRPr="001D5CE1" w:rsidRDefault="001D5CE1" w:rsidP="00FE499A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4ч.</w:t>
            </w:r>
          </w:p>
        </w:tc>
        <w:tc>
          <w:tcPr>
            <w:tcW w:w="6610" w:type="dxa"/>
          </w:tcPr>
          <w:p w:rsidR="001D5CE1" w:rsidRPr="00D25F9A" w:rsidRDefault="001D5CE1" w:rsidP="00A27EF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Изображать геометрические фигуры и их конфигурации от руки и с использованием чертёжных инструмен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тов.</w:t>
            </w:r>
          </w:p>
        </w:tc>
      </w:tr>
      <w:tr w:rsidR="001D5CE1" w:rsidRPr="00D25F9A" w:rsidTr="003A2AC4">
        <w:tc>
          <w:tcPr>
            <w:tcW w:w="559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6" w:type="dxa"/>
          </w:tcPr>
          <w:p w:rsidR="001D5CE1" w:rsidRPr="00D25F9A" w:rsidRDefault="001D5CE1" w:rsidP="00FE499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hAnsi="Times New Roman"/>
                <w:sz w:val="20"/>
                <w:szCs w:val="20"/>
                <w:lang w:eastAsia="ru-RU"/>
              </w:rPr>
              <w:t>Занимательная геометрия</w:t>
            </w:r>
          </w:p>
        </w:tc>
        <w:tc>
          <w:tcPr>
            <w:tcW w:w="689" w:type="dxa"/>
          </w:tcPr>
          <w:p w:rsidR="001D5CE1" w:rsidRPr="001D5CE1" w:rsidRDefault="001D5CE1" w:rsidP="00FE499A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D5CE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5ч.</w:t>
            </w:r>
          </w:p>
        </w:tc>
        <w:tc>
          <w:tcPr>
            <w:tcW w:w="6610" w:type="dxa"/>
          </w:tcPr>
          <w:p w:rsidR="001D5CE1" w:rsidRPr="00D25F9A" w:rsidRDefault="001D5CE1" w:rsidP="00A27EFC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Выражать одни единицы измерен</w:t>
            </w:r>
            <w:r w:rsidR="003A2AC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ия длин отрезков через другие. 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Распознавать на чертежах, рисунках, в окружающем мире геометрические фигуры, конфигурации фигур (плоские и пространствен</w:t>
            </w: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 xml:space="preserve">ные). </w:t>
            </w:r>
          </w:p>
          <w:p w:rsidR="001D5CE1" w:rsidRPr="00D25F9A" w:rsidRDefault="001D5CE1" w:rsidP="00A27EF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25F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Создавать шарады, ребусы, зашифровывать записи, решать логические задачи.</w:t>
            </w:r>
          </w:p>
        </w:tc>
      </w:tr>
    </w:tbl>
    <w:p w:rsidR="00BC09B6" w:rsidRDefault="00BC09B6" w:rsidP="00BC09B6">
      <w:pPr>
        <w:pStyle w:val="a3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Календарно - поурочное </w:t>
      </w:r>
      <w:r w:rsidRPr="00BE5623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планирование</w:t>
      </w:r>
    </w:p>
    <w:p w:rsidR="00BC09B6" w:rsidRPr="00BE5623" w:rsidRDefault="00BC09B6" w:rsidP="00BC09B6">
      <w:pPr>
        <w:pStyle w:val="a3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10172" w:type="dxa"/>
        <w:tblLayout w:type="fixed"/>
        <w:tblLook w:val="04A0"/>
      </w:tblPr>
      <w:tblGrid>
        <w:gridCol w:w="534"/>
        <w:gridCol w:w="7654"/>
        <w:gridCol w:w="992"/>
        <w:gridCol w:w="992"/>
      </w:tblGrid>
      <w:tr w:rsidR="00BC09B6" w:rsidTr="001D5CE1">
        <w:trPr>
          <w:trHeight w:val="43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B6" w:rsidRDefault="00BC09B6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BC09B6" w:rsidRDefault="00BC09B6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B6" w:rsidRDefault="00BC09B6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09B6" w:rsidRDefault="00BC09B6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Раздел программы, темы уроков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B6" w:rsidRDefault="00BC09B6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09B6" w:rsidRDefault="00BC09B6" w:rsidP="007715F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B6" w:rsidRDefault="00BC09B6" w:rsidP="007715F2">
            <w:pPr>
              <w:autoSpaceDN w:val="0"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09B6" w:rsidRDefault="00BC09B6" w:rsidP="007715F2">
            <w:pPr>
              <w:autoSpaceDN w:val="0"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BC09B6" w:rsidTr="001D5CE1">
        <w:trPr>
          <w:trHeight w:val="43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B6" w:rsidRDefault="00BC09B6" w:rsidP="007715F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B6" w:rsidRDefault="00BC09B6" w:rsidP="007715F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B6" w:rsidRDefault="00BC09B6" w:rsidP="007715F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B6" w:rsidRDefault="00BC09B6" w:rsidP="007715F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9B6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B6" w:rsidRDefault="00BC09B6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B6" w:rsidRPr="00EA5CCE" w:rsidRDefault="00EA5CCE" w:rsidP="00FE499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</w:t>
            </w:r>
            <w:r w:rsidRPr="00EA5CCE">
              <w:rPr>
                <w:rFonts w:ascii="Times New Roman" w:hAnsi="Times New Roman"/>
                <w:spacing w:val="2"/>
                <w:sz w:val="24"/>
                <w:szCs w:val="24"/>
              </w:rPr>
              <w:t>Первые шаги в геометрии. Пространство и размерность.</w:t>
            </w:r>
            <w:r w:rsidRPr="00EA5C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Простейшие геометрические фигуры: прямая, луч, отрезок, многоугольник.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B6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B6" w:rsidRDefault="00BC09B6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A5CCE">
              <w:rPr>
                <w:rFonts w:ascii="Times New Roman" w:hAnsi="Times New Roman"/>
                <w:b/>
                <w:sz w:val="24"/>
                <w:szCs w:val="24"/>
              </w:rPr>
              <w:t>Фигуры на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 xml:space="preserve">Задачи со спичками.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Задачи на разрезание и складывание фигур: «сложи квадрат», «согни и отрежь», «рамки и вкладыши Монтессори», «край в край» и другие игры. бордюры.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 xml:space="preserve">Танграм. Пентамино. Гексамино.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Углы, их построение и измерение.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Вертикальные и смежные углы.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Треугольник, квадрат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Геометрия клетчатой бумаги – игры, головоломки.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Паркеты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A5CCE">
              <w:rPr>
                <w:rFonts w:ascii="Times New Roman" w:hAnsi="Times New Roman"/>
                <w:b/>
                <w:sz w:val="24"/>
                <w:szCs w:val="24"/>
              </w:rPr>
              <w:t>Фигуры в пространстве.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7ч.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 xml:space="preserve">Многогранники и их элементы. Куб и его свойства.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 xml:space="preserve">Фигурки из кубиков и их частей.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EA5CCE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 xml:space="preserve">Движение кубиков и их частей. Уникуб. Игры и головоломки с кубом и параллелепипедом.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FE499A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Оригами.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A5CCE">
              <w:rPr>
                <w:rFonts w:ascii="Times New Roman" w:hAnsi="Times New Roman"/>
                <w:b/>
                <w:sz w:val="24"/>
                <w:szCs w:val="24"/>
              </w:rPr>
              <w:t xml:space="preserve">Измерение геометрических величин.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EA5CCE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EA5CCE" w:rsidP="00686438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 xml:space="preserve">Измерение длин, вычисление площадей и объемов Развертки куба, параллелепипеда. Площадь поверхности </w:t>
            </w:r>
            <w:r w:rsidR="006864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7C2D2B" w:rsidRDefault="00686438" w:rsidP="00FE499A">
            <w:pPr>
              <w:pStyle w:val="a5"/>
              <w:rPr>
                <w:rFonts w:eastAsiaTheme="minorHAnsi"/>
                <w:bCs/>
              </w:rPr>
            </w:pPr>
            <w:r w:rsidRPr="00EA5CCE">
              <w:rPr>
                <w:rFonts w:ascii="Times New Roman" w:hAnsi="Times New Roman"/>
                <w:sz w:val="24"/>
                <w:szCs w:val="24"/>
              </w:rPr>
              <w:t>Объем куба, параллелепипеда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686438" w:rsidRDefault="00686438" w:rsidP="00FE499A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86438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развертки фигур и  модели объемного тела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686438" w:rsidRDefault="00686438" w:rsidP="00686438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86438">
              <w:rPr>
                <w:rFonts w:ascii="Times New Roman" w:hAnsi="Times New Roman"/>
                <w:b/>
                <w:sz w:val="24"/>
                <w:szCs w:val="24"/>
              </w:rPr>
              <w:t xml:space="preserve">Топологические опыты.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686438" w:rsidRDefault="00686438" w:rsidP="00686438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86438">
              <w:rPr>
                <w:rFonts w:ascii="Times New Roman" w:hAnsi="Times New Roman"/>
                <w:sz w:val="24"/>
                <w:szCs w:val="24"/>
              </w:rPr>
              <w:t>Фигуры одним росчерком пера. Листы Мебиуса</w:t>
            </w:r>
            <w:r w:rsidRPr="0068643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686438" w:rsidRDefault="00686438" w:rsidP="00FE499A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86438">
              <w:rPr>
                <w:rFonts w:ascii="Times New Roman" w:hAnsi="Times New Roman"/>
                <w:sz w:val="24"/>
                <w:szCs w:val="24"/>
              </w:rPr>
              <w:t>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686438" w:rsidRDefault="00686438" w:rsidP="00686438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86438">
              <w:rPr>
                <w:rFonts w:ascii="Times New Roman" w:hAnsi="Times New Roman"/>
                <w:b/>
                <w:sz w:val="24"/>
                <w:szCs w:val="24"/>
              </w:rPr>
              <w:t>Занимательная геометрия.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FE499A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686438" w:rsidRDefault="00686438" w:rsidP="00686438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86438">
              <w:rPr>
                <w:rFonts w:ascii="Times New Roman" w:hAnsi="Times New Roman"/>
                <w:sz w:val="24"/>
                <w:szCs w:val="24"/>
              </w:rPr>
              <w:t xml:space="preserve">Зашифрованная переписка.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9A" w:rsidRDefault="00FE499A" w:rsidP="00FE499A">
            <w:pPr>
              <w:pStyle w:val="a5"/>
            </w:pPr>
          </w:p>
        </w:tc>
      </w:tr>
      <w:tr w:rsidR="00686438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Default="00686438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Pr="00686438" w:rsidRDefault="00686438" w:rsidP="00FE499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6438">
              <w:rPr>
                <w:rFonts w:ascii="Times New Roman" w:hAnsi="Times New Roman"/>
                <w:sz w:val="24"/>
                <w:szCs w:val="24"/>
              </w:rPr>
              <w:t>Задачи со спичками, головоломки,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Default="00686438" w:rsidP="00FE499A">
            <w:pPr>
              <w:pStyle w:val="a5"/>
            </w:pPr>
          </w:p>
        </w:tc>
      </w:tr>
      <w:tr w:rsidR="00686438" w:rsidTr="001D5CE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Default="00686438" w:rsidP="00FE499A">
            <w:pPr>
              <w:pStyle w:val="a5"/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Pr="00686438" w:rsidRDefault="00686438" w:rsidP="00FE499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Шарады, ребусы.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Pr="00EA5CCE" w:rsidRDefault="00686438" w:rsidP="00EA5CC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438" w:rsidRDefault="00686438" w:rsidP="00FE499A">
            <w:pPr>
              <w:pStyle w:val="a5"/>
            </w:pPr>
          </w:p>
        </w:tc>
      </w:tr>
    </w:tbl>
    <w:p w:rsidR="00BC09B6" w:rsidRDefault="00BC09B6" w:rsidP="00BC09B6"/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2AC4" w:rsidRDefault="003A2AC4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09B6" w:rsidRDefault="00BC09B6" w:rsidP="003A2A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06DD">
        <w:rPr>
          <w:rFonts w:ascii="Times New Roman" w:hAnsi="Times New Roman"/>
          <w:b/>
          <w:sz w:val="24"/>
          <w:szCs w:val="24"/>
        </w:rPr>
        <w:lastRenderedPageBreak/>
        <w:t>КОНТРОЛЬ И ОЦЕНКА ПЛАНИРУЕМЫХ РЕЗУЛЬТАТОВ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результатов первого уровня и частично второго.  Для отслеживания результатов предусматриваются следующие формы контроля: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Стартовый,</w:t>
      </w:r>
      <w:r>
        <w:rPr>
          <w:rFonts w:ascii="Times New Roman" w:hAnsi="Times New Roman"/>
          <w:sz w:val="24"/>
          <w:szCs w:val="24"/>
        </w:rPr>
        <w:t xml:space="preserve"> позволяющий определить исходные знания обучающихся</w:t>
      </w:r>
      <w:r>
        <w:rPr>
          <w:rFonts w:ascii="Times New Roman" w:hAnsi="Times New Roman"/>
          <w:sz w:val="24"/>
          <w:szCs w:val="24"/>
        </w:rPr>
        <w:sym w:font="Symbol" w:char="00B7"/>
      </w:r>
      <w:r>
        <w:rPr>
          <w:rFonts w:ascii="Times New Roman" w:hAnsi="Times New Roman"/>
          <w:sz w:val="24"/>
          <w:szCs w:val="24"/>
        </w:rPr>
        <w:t xml:space="preserve"> (собеседование). 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Текущий,</w:t>
      </w:r>
      <w:r>
        <w:rPr>
          <w:rFonts w:ascii="Times New Roman" w:hAnsi="Times New Roman"/>
          <w:sz w:val="24"/>
          <w:szCs w:val="24"/>
        </w:rPr>
        <w:t xml:space="preserve"> в форме наблюдения:</w:t>
      </w:r>
      <w:r>
        <w:rPr>
          <w:rFonts w:ascii="Times New Roman" w:hAnsi="Times New Roman"/>
          <w:sz w:val="24"/>
          <w:szCs w:val="24"/>
        </w:rPr>
        <w:sym w:font="Symbol" w:char="00B7"/>
      </w:r>
      <w:r>
        <w:rPr>
          <w:rFonts w:ascii="Times New Roman" w:hAnsi="Times New Roman"/>
          <w:sz w:val="24"/>
          <w:szCs w:val="24"/>
        </w:rPr>
        <w:t xml:space="preserve"> - прогностический, то есть проигрывание всех операций учебного действия до начала его реального выполнения; 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рефлексивный, контроль, обращенный на ориентировочную основу, «план» действия и опирающийся на понимание принципов его построения; 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  Итоговый контроль в формах</w:t>
      </w:r>
      <w:r>
        <w:rPr>
          <w:rFonts w:ascii="Times New Roman" w:hAnsi="Times New Roman"/>
          <w:sz w:val="24"/>
          <w:szCs w:val="24"/>
        </w:rPr>
        <w:sym w:font="Symbol" w:char="00B7"/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-практические работы;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-творческие работы обучающихся;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презентация своей работы. 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Самооценка и самоконтроль определение учеником границ своего «знания - незнания»,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00B7"/>
      </w:r>
      <w:r>
        <w:rPr>
          <w:rFonts w:ascii="Times New Roman" w:hAnsi="Times New Roman"/>
          <w:sz w:val="24"/>
          <w:szCs w:val="24"/>
        </w:rPr>
        <w:t xml:space="preserve"> своих потенциальных возможностей, а также осознание тех проблем, которые ещё предстоит решить в ходе осуществления деятельности.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детьми. Результаты проверки фиксируются в рамках накопительной системы, создание портфолио.  Для оценки эффективности занятий можно использовать следующие показатели: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степень помощи, которую оказывает учитель обучающимся при выполнении заданий: чем помощь учителя меньше, тем выше самостоятельность учеников и, следовательно, выше развивающий эффект занятий; 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поведение обучающихся на занятиях: живость, активность, заинтересованность школьников обеспечивают положительные результаты занятий;</w:t>
      </w:r>
    </w:p>
    <w:p w:rsidR="00573844" w:rsidRDefault="00573844" w:rsidP="003A2A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косвенным показателем эффективности данных занятий может быть использование работ выполненных на компьютере по разным школьным дисциплинам</w:t>
      </w:r>
    </w:p>
    <w:p w:rsidR="003A2AC4" w:rsidRDefault="003A2AC4" w:rsidP="003A2A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BC09B6" w:rsidRPr="00BE5623">
        <w:rPr>
          <w:rFonts w:ascii="Times New Roman" w:eastAsia="Times New Roman" w:hAnsi="Times New Roman"/>
          <w:b/>
          <w:sz w:val="24"/>
          <w:szCs w:val="24"/>
          <w:lang w:eastAsia="ru-RU"/>
        </w:rPr>
        <w:t>еречень используемых учебников и учебных пособий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686438" w:rsidRPr="00686438" w:rsidRDefault="00686438" w:rsidP="003A2A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86438">
        <w:rPr>
          <w:rFonts w:ascii="Times New Roman" w:hAnsi="Times New Roman"/>
          <w:sz w:val="24"/>
          <w:szCs w:val="24"/>
        </w:rPr>
        <w:t>Шарыгин, И.Ф. Наглядная геометрия. 5-6 кл.: пособие для общеобразовательных учреждений / И.Ф.Шарыгин, Л.Н. Ерганжиева. – 13-е изд., стереотип. – М.: Дрофа, 2013. – 189 с.</w:t>
      </w:r>
    </w:p>
    <w:p w:rsidR="00686438" w:rsidRPr="00686438" w:rsidRDefault="00686438" w:rsidP="00686438">
      <w:pPr>
        <w:pStyle w:val="a7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686438">
        <w:rPr>
          <w:rFonts w:ascii="Times New Roman" w:hAnsi="Times New Roman"/>
          <w:sz w:val="24"/>
          <w:szCs w:val="24"/>
          <w:lang w:val="ru-RU"/>
        </w:rPr>
        <w:t>Шарыгин, И.Ф. Математика: Задачи на смекалку: Учеб. пособие для 5-6 кл. общеобразоват. учреждений / И.Ф.Шарыгин, А.В. Шевкин. – 5-е изд. – М.: Просвещение, 2000. – 95 с</w:t>
      </w:r>
    </w:p>
    <w:p w:rsidR="00686438" w:rsidRPr="00686438" w:rsidRDefault="00686438" w:rsidP="00686438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686438">
        <w:rPr>
          <w:rFonts w:ascii="Times New Roman" w:hAnsi="Times New Roman"/>
          <w:sz w:val="24"/>
          <w:szCs w:val="24"/>
        </w:rPr>
        <w:t>Виленкин Н.Я., Жохов В.И. и др. Математика. 5 класс: учебник для общеобразовательных учреждений. – М.: Мнемозина, 2014.</w:t>
      </w:r>
    </w:p>
    <w:p w:rsidR="00686438" w:rsidRPr="00686438" w:rsidRDefault="00686438" w:rsidP="00686438">
      <w:pPr>
        <w:pStyle w:val="a7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86438" w:rsidRPr="00686438" w:rsidRDefault="00686438" w:rsidP="00686438">
      <w:pPr>
        <w:ind w:left="426"/>
        <w:rPr>
          <w:rFonts w:ascii="Times New Roman" w:hAnsi="Times New Roman"/>
          <w:b/>
          <w:sz w:val="24"/>
          <w:szCs w:val="24"/>
        </w:rPr>
      </w:pPr>
      <w:r w:rsidRPr="00686438">
        <w:rPr>
          <w:rFonts w:ascii="Times New Roman" w:hAnsi="Times New Roman"/>
          <w:b/>
          <w:sz w:val="24"/>
          <w:szCs w:val="24"/>
        </w:rPr>
        <w:t>Медиаресурсы:</w:t>
      </w:r>
    </w:p>
    <w:p w:rsidR="00686438" w:rsidRPr="00686438" w:rsidRDefault="006507E8" w:rsidP="003A2AC4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hyperlink r:id="rId7" w:history="1">
        <w:r w:rsidR="00686438" w:rsidRPr="00686438">
          <w:rPr>
            <w:rStyle w:val="a6"/>
            <w:rFonts w:ascii="Times New Roman" w:hAnsi="Times New Roman"/>
            <w:sz w:val="24"/>
            <w:szCs w:val="24"/>
          </w:rPr>
          <w:t>http://www.math-on-line.com</w:t>
        </w:r>
      </w:hyperlink>
      <w:r w:rsidR="00686438" w:rsidRPr="00686438">
        <w:rPr>
          <w:rFonts w:ascii="Times New Roman" w:hAnsi="Times New Roman"/>
          <w:color w:val="000000"/>
          <w:sz w:val="24"/>
          <w:szCs w:val="24"/>
        </w:rPr>
        <w:t> - </w:t>
      </w:r>
      <w:r w:rsidR="00686438" w:rsidRPr="00686438">
        <w:rPr>
          <w:rFonts w:ascii="Times New Roman" w:hAnsi="Times New Roman"/>
          <w:bCs/>
          <w:color w:val="000000"/>
          <w:sz w:val="24"/>
          <w:szCs w:val="24"/>
        </w:rPr>
        <w:t>Занимательная математика — школьникам (олимпиады, игры, конкурсы по математике)</w:t>
      </w:r>
    </w:p>
    <w:p w:rsidR="003A2AC4" w:rsidRDefault="006507E8" w:rsidP="003A2AC4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9"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="00686438" w:rsidRPr="003A2AC4">
          <w:rPr>
            <w:rStyle w:val="a6"/>
            <w:rFonts w:ascii="Times New Roman" w:hAnsi="Times New Roman"/>
            <w:sz w:val="24"/>
            <w:szCs w:val="24"/>
          </w:rPr>
          <w:t>http://rumultik.ru/zanimatelnaya_geometriya/</w:t>
        </w:r>
      </w:hyperlink>
      <w:r w:rsidR="00686438" w:rsidRPr="003A2AC4">
        <w:rPr>
          <w:rFonts w:ascii="Times New Roman" w:hAnsi="Times New Roman"/>
          <w:sz w:val="24"/>
          <w:szCs w:val="24"/>
        </w:rPr>
        <w:t xml:space="preserve">  - </w:t>
      </w:r>
      <w:r w:rsidR="00686438" w:rsidRPr="003A2AC4">
        <w:rPr>
          <w:rFonts w:ascii="Times New Roman" w:hAnsi="Times New Roman"/>
          <w:bCs/>
          <w:sz w:val="24"/>
          <w:szCs w:val="24"/>
        </w:rPr>
        <w:t>Занимательные</w:t>
      </w:r>
      <w:r w:rsidR="00686438" w:rsidRPr="003A2AC4">
        <w:rPr>
          <w:rFonts w:ascii="Times New Roman" w:hAnsi="Times New Roman"/>
          <w:sz w:val="24"/>
          <w:szCs w:val="24"/>
        </w:rPr>
        <w:t xml:space="preserve"> уроки: </w:t>
      </w:r>
      <w:r w:rsidR="00686438" w:rsidRPr="003A2AC4">
        <w:rPr>
          <w:rFonts w:ascii="Times New Roman" w:hAnsi="Times New Roman"/>
          <w:bCs/>
          <w:sz w:val="24"/>
          <w:szCs w:val="24"/>
        </w:rPr>
        <w:t>Занимательнаягеометрия</w:t>
      </w:r>
      <w:r w:rsidR="00686438" w:rsidRPr="003A2AC4">
        <w:rPr>
          <w:rFonts w:ascii="Times New Roman" w:hAnsi="Times New Roman"/>
          <w:sz w:val="24"/>
          <w:szCs w:val="24"/>
        </w:rPr>
        <w:t>.</w:t>
      </w:r>
    </w:p>
    <w:sectPr w:rsidR="003A2AC4" w:rsidSect="003A2AC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2586F"/>
    <w:multiLevelType w:val="hybridMultilevel"/>
    <w:tmpl w:val="C4963592"/>
    <w:lvl w:ilvl="0" w:tplc="3CB6772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2761D"/>
    <w:multiLevelType w:val="hybridMultilevel"/>
    <w:tmpl w:val="EEEC7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F1D51"/>
    <w:multiLevelType w:val="hybridMultilevel"/>
    <w:tmpl w:val="D188E77E"/>
    <w:lvl w:ilvl="0" w:tplc="3CB67722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565375"/>
    <w:multiLevelType w:val="hybridMultilevel"/>
    <w:tmpl w:val="0B1C9F3C"/>
    <w:lvl w:ilvl="0" w:tplc="04190001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4078B6FE">
      <w:numFmt w:val="bullet"/>
      <w:lvlText w:val="•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>
    <w:nsid w:val="4E5D7AA5"/>
    <w:multiLevelType w:val="hybridMultilevel"/>
    <w:tmpl w:val="FFFC2AD2"/>
    <w:lvl w:ilvl="0" w:tplc="A3E0389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7BF2446A"/>
    <w:multiLevelType w:val="hybridMultilevel"/>
    <w:tmpl w:val="9C12FBCC"/>
    <w:lvl w:ilvl="0" w:tplc="165081AC">
      <w:start w:val="1"/>
      <w:numFmt w:val="bullet"/>
      <w:lvlText w:val="-"/>
      <w:lvlJc w:val="left"/>
      <w:pPr>
        <w:ind w:left="180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F44269C"/>
    <w:multiLevelType w:val="hybridMultilevel"/>
    <w:tmpl w:val="58BED84E"/>
    <w:lvl w:ilvl="0" w:tplc="6B1C95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BC09B6"/>
    <w:rsid w:val="00034D01"/>
    <w:rsid w:val="000717CE"/>
    <w:rsid w:val="00175C47"/>
    <w:rsid w:val="001D5CE1"/>
    <w:rsid w:val="002C1FDC"/>
    <w:rsid w:val="003A2AC4"/>
    <w:rsid w:val="005211D6"/>
    <w:rsid w:val="00524BC2"/>
    <w:rsid w:val="00573844"/>
    <w:rsid w:val="006507E8"/>
    <w:rsid w:val="00686438"/>
    <w:rsid w:val="00701606"/>
    <w:rsid w:val="007F3376"/>
    <w:rsid w:val="008C6C50"/>
    <w:rsid w:val="009C0F03"/>
    <w:rsid w:val="00A27EFC"/>
    <w:rsid w:val="00A31EAB"/>
    <w:rsid w:val="00AD1CEC"/>
    <w:rsid w:val="00B83F36"/>
    <w:rsid w:val="00BC09B6"/>
    <w:rsid w:val="00D05C32"/>
    <w:rsid w:val="00D11CF8"/>
    <w:rsid w:val="00D25F9A"/>
    <w:rsid w:val="00D544E5"/>
    <w:rsid w:val="00D67337"/>
    <w:rsid w:val="00E164A7"/>
    <w:rsid w:val="00EA5CCE"/>
    <w:rsid w:val="00ED35FF"/>
    <w:rsid w:val="00F5400C"/>
    <w:rsid w:val="00FE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B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9B6"/>
    <w:pPr>
      <w:ind w:left="720"/>
      <w:contextualSpacing/>
    </w:pPr>
  </w:style>
  <w:style w:type="table" w:styleId="a4">
    <w:name w:val="Table Grid"/>
    <w:basedOn w:val="a1"/>
    <w:uiPriority w:val="59"/>
    <w:rsid w:val="00BC09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E499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86438"/>
    <w:rPr>
      <w:color w:val="0000FF"/>
      <w:u w:val="single"/>
    </w:rPr>
  </w:style>
  <w:style w:type="paragraph" w:customStyle="1" w:styleId="a7">
    <w:name w:val="Знак Знак Знак Знак"/>
    <w:basedOn w:val="a"/>
    <w:rsid w:val="00686438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5211D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11D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6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multik.ru/zanimatelnaya_geometriy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th-on-lin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33CE-3BCF-4173-ADE7-184C350E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Учитель</cp:lastModifiedBy>
  <cp:revision>4</cp:revision>
  <cp:lastPrinted>2021-09-06T15:49:00Z</cp:lastPrinted>
  <dcterms:created xsi:type="dcterms:W3CDTF">2021-09-07T05:18:00Z</dcterms:created>
  <dcterms:modified xsi:type="dcterms:W3CDTF">2022-08-22T08:49:00Z</dcterms:modified>
</cp:coreProperties>
</file>